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17" w:rsidRDefault="00E50009" w:rsidP="00BC2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Changes for 56 FW AUX-1 Civil Aircraft Usage Policy</w:t>
      </w:r>
    </w:p>
    <w:p w:rsidR="00BC224B" w:rsidRDefault="00BC224B" w:rsidP="00BC22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1B: Practice approach authorized hours changed from “daylight hours” to “official sunrise to official sunset”</w:t>
      </w:r>
      <w:r w:rsidR="00C035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35AB" w:rsidRPr="00C035AB" w:rsidRDefault="00813AE8" w:rsidP="00C035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Paragraph 1C: Weather restrictions for practice approaches changed from “3000’ AGL and/or </w:t>
      </w:r>
      <w:r w:rsidR="00C035AB">
        <w:rPr>
          <w:rFonts w:ascii="Times New Roman" w:hAnsi="Times New Roman" w:cs="Times New Roman"/>
          <w:sz w:val="24"/>
          <w:szCs w:val="24"/>
        </w:rPr>
        <w:t>visibility is less than 3 miles” to “weather is less than 3,500’ ceiling and/or 3 SM visibility, or when PIREPs indicate that the pilots are unable to maintain VFR in the Aux-1 pattern”.</w:t>
      </w:r>
    </w:p>
    <w:p w:rsidR="00813AE8" w:rsidRDefault="00BC224B" w:rsidP="00813A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1D: Aircraft will now be directed to contact 118.15 (north approach) rather than 120.5 (auxiliary arrival) on initial call up.</w:t>
      </w:r>
    </w:p>
    <w:p w:rsidR="00190AA9" w:rsidRDefault="00190AA9" w:rsidP="00813A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1F: Added the requirement of a two way radio for all aircraft operating in the Aux-1 airspace (note: this should already occur because of the Luke SATR but it will now be formalized in this policy letter)</w:t>
      </w:r>
    </w:p>
    <w:p w:rsidR="00190AA9" w:rsidRDefault="00C72F12" w:rsidP="00813A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1G: Now prohibits aircraft who have lost radar contact from continuing practice approaches</w:t>
      </w:r>
    </w:p>
    <w:p w:rsidR="00C72F12" w:rsidRDefault="00C72F12" w:rsidP="00813A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Paragraph 1J: Added information about where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ILS approach plate can be found</w:t>
      </w:r>
    </w:p>
    <w:p w:rsidR="00C72F12" w:rsidRDefault="00C72F12" w:rsidP="00813A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1K: Adds guidance on pilot responsibility for terrain and obstruction clearance while operating in the Aux-1 pattern.</w:t>
      </w:r>
    </w:p>
    <w:p w:rsidR="00C72F12" w:rsidRPr="00190AA9" w:rsidRDefault="00C72F12" w:rsidP="00813A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1L: Changed from explaining IFR procedures in the Aux-1 pattern to mandating all aircraft to terminate the Aux-1 pattern with a missed approach and prohibiting them from descending below the decision height.</w:t>
      </w:r>
    </w:p>
    <w:p w:rsidR="00E50009" w:rsidRPr="00E50009" w:rsidRDefault="00E50009" w:rsidP="00BC2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50009" w:rsidRPr="00E50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B2B"/>
    <w:multiLevelType w:val="hybridMultilevel"/>
    <w:tmpl w:val="BB983820"/>
    <w:lvl w:ilvl="0" w:tplc="AD1C9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09"/>
    <w:rsid w:val="00190AA9"/>
    <w:rsid w:val="00474D7D"/>
    <w:rsid w:val="006E7DD1"/>
    <w:rsid w:val="007A6897"/>
    <w:rsid w:val="008126A0"/>
    <w:rsid w:val="00813AE8"/>
    <w:rsid w:val="00BC224B"/>
    <w:rsid w:val="00C035AB"/>
    <w:rsid w:val="00C72F12"/>
    <w:rsid w:val="00D3538F"/>
    <w:rsid w:val="00E26917"/>
    <w:rsid w:val="00E5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DBE52-6D6F-49DC-B95A-B7A5FA03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RESNICK, PHILLIP M 2d Lt USAF AETC 56 OSS/OSA</dc:creator>
  <cp:keywords/>
  <dc:description/>
  <cp:lastModifiedBy>TAHTINEN, RONALD L GS-12 USAF AETC 56 OSS/OSAR</cp:lastModifiedBy>
  <cp:revision>1</cp:revision>
  <dcterms:created xsi:type="dcterms:W3CDTF">2019-07-09T21:14:00Z</dcterms:created>
  <dcterms:modified xsi:type="dcterms:W3CDTF">2019-07-09T21:14:00Z</dcterms:modified>
</cp:coreProperties>
</file>