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C8F11" w14:textId="77777777" w:rsidR="002309C3" w:rsidRPr="002309C3" w:rsidRDefault="00283474" w:rsidP="00A040E2">
      <w:pPr>
        <w:jc w:val="center"/>
        <w:rPr>
          <w:rFonts w:ascii="Arial" w:hAnsi="Arial"/>
        </w:rPr>
      </w:pPr>
      <w:r>
        <w:rPr>
          <w:rFonts w:ascii="Arial" w:hAnsi="Arial"/>
        </w:rPr>
        <w:t>G</w:t>
      </w:r>
      <w:r w:rsidR="002309C3" w:rsidRPr="002309C3">
        <w:rPr>
          <w:rFonts w:ascii="Arial" w:hAnsi="Arial"/>
        </w:rPr>
        <w:t>eneral Aviation Joint Steering Committee</w:t>
      </w:r>
    </w:p>
    <w:p w14:paraId="651C8F12" w14:textId="04B98AB5" w:rsidR="00714427" w:rsidRPr="002309C3" w:rsidRDefault="002309C3" w:rsidP="00A040E2">
      <w:pPr>
        <w:jc w:val="center"/>
        <w:rPr>
          <w:rFonts w:ascii="Arial" w:hAnsi="Arial"/>
        </w:rPr>
      </w:pPr>
      <w:r w:rsidRPr="002309C3">
        <w:rPr>
          <w:rFonts w:ascii="Arial" w:hAnsi="Arial"/>
        </w:rPr>
        <w:t>Loss of Control Working Group</w:t>
      </w:r>
    </w:p>
    <w:p w14:paraId="651C8F13" w14:textId="0540B744" w:rsidR="00283474" w:rsidRDefault="00283474" w:rsidP="00A040E2">
      <w:pPr>
        <w:jc w:val="center"/>
        <w:rPr>
          <w:rFonts w:ascii="Arial" w:hAnsi="Arial"/>
        </w:rPr>
      </w:pPr>
    </w:p>
    <w:p w14:paraId="1EC369F9" w14:textId="6C70304A" w:rsidR="00E0127F" w:rsidRPr="00E0127F" w:rsidRDefault="00E0127F" w:rsidP="00A040E2">
      <w:pPr>
        <w:jc w:val="center"/>
        <w:rPr>
          <w:rFonts w:ascii="Arial" w:hAnsi="Arial"/>
          <w:b/>
        </w:rPr>
      </w:pPr>
      <w:r w:rsidRPr="00E0127F">
        <w:rPr>
          <w:rFonts w:ascii="Arial" w:hAnsi="Arial"/>
          <w:b/>
        </w:rPr>
        <w:t>Controlled Flight Into Terrain (CFIT)</w:t>
      </w:r>
    </w:p>
    <w:p w14:paraId="651C8F14" w14:textId="0BEA4E25" w:rsidR="002309C3" w:rsidRPr="00E0127F" w:rsidRDefault="002309C3" w:rsidP="00A040E2">
      <w:pPr>
        <w:jc w:val="center"/>
        <w:rPr>
          <w:rFonts w:ascii="Arial" w:hAnsi="Arial"/>
          <w:b/>
        </w:rPr>
      </w:pPr>
      <w:r w:rsidRPr="00E0127F">
        <w:rPr>
          <w:rFonts w:ascii="Arial" w:hAnsi="Arial"/>
          <w:b/>
        </w:rPr>
        <w:t>Outreach Guidance Document</w:t>
      </w:r>
    </w:p>
    <w:p w14:paraId="24D8CD6B" w14:textId="4A63BF04" w:rsidR="00A040E2" w:rsidRDefault="005519F8" w:rsidP="005519F8">
      <w:pPr>
        <w:ind w:left="2880"/>
        <w:rPr>
          <w:rFonts w:ascii="Arial" w:hAnsi="Arial"/>
          <w:b/>
          <w:bCs/>
        </w:rPr>
      </w:pPr>
      <w:r>
        <w:rPr>
          <w:rFonts w:ascii="Arial" w:hAnsi="Arial"/>
          <w:b/>
          <w:bCs/>
        </w:rPr>
        <w:t xml:space="preserve">      </w:t>
      </w:r>
      <w:r w:rsidR="00AE0828">
        <w:rPr>
          <w:rFonts w:ascii="Arial" w:hAnsi="Arial"/>
          <w:b/>
          <w:bCs/>
        </w:rPr>
        <w:t>2018/</w:t>
      </w:r>
      <w:bookmarkStart w:id="0" w:name="_GoBack"/>
      <w:bookmarkEnd w:id="0"/>
      <w:r w:rsidR="00E0127F" w:rsidRPr="00E0127F">
        <w:rPr>
          <w:rFonts w:ascii="Arial" w:hAnsi="Arial"/>
          <w:b/>
          <w:bCs/>
        </w:rPr>
        <w:t>4-5-124 (I) PP</w:t>
      </w:r>
    </w:p>
    <w:p w14:paraId="40D6B168" w14:textId="77777777" w:rsidR="005519F8" w:rsidRPr="00D43BD2" w:rsidRDefault="005519F8" w:rsidP="00A040E2">
      <w:pPr>
        <w:ind w:firstLine="720"/>
        <w:jc w:val="center"/>
        <w:rPr>
          <w:rFonts w:ascii="Arial" w:hAnsi="Arial"/>
          <w:b/>
        </w:rPr>
      </w:pPr>
    </w:p>
    <w:p w14:paraId="651C8F15" w14:textId="77777777" w:rsidR="002309C3" w:rsidRDefault="002309C3">
      <w:pPr>
        <w:rPr>
          <w:rFonts w:ascii="Arial" w:hAnsi="Arial"/>
        </w:rPr>
      </w:pPr>
    </w:p>
    <w:p w14:paraId="651C8F16" w14:textId="77777777" w:rsidR="002309C3" w:rsidRPr="00804107" w:rsidRDefault="002309C3">
      <w:pPr>
        <w:rPr>
          <w:rFonts w:ascii="Arial" w:hAnsi="Arial"/>
        </w:rPr>
      </w:pPr>
      <w:r w:rsidRPr="00804107">
        <w:rPr>
          <w:rFonts w:ascii="Arial" w:hAnsi="Arial"/>
        </w:rPr>
        <w:t>This outreach guidance is provided to all FAA and aviation industry groups that are participating in outreach efforts sponsored by the General Aviation Joint Steering Committee (GAJSC).  It is important that all outreach on a given topic is coordinated and is free of conflicts.</w:t>
      </w:r>
      <w:r w:rsidR="00283474" w:rsidRPr="00804107">
        <w:rPr>
          <w:rFonts w:ascii="Arial" w:hAnsi="Arial"/>
        </w:rPr>
        <w:t xml:space="preserve">  Therefore, all outreach products should be in alignment with the outline and concepts listed below for this topic.</w:t>
      </w:r>
    </w:p>
    <w:p w14:paraId="651C8F17" w14:textId="77777777" w:rsidR="002309C3" w:rsidRDefault="002309C3">
      <w:pPr>
        <w:rPr>
          <w:rFonts w:ascii="Arial" w:hAnsi="Arial"/>
        </w:rPr>
      </w:pPr>
    </w:p>
    <w:p w14:paraId="651C8F18" w14:textId="408A59A2" w:rsidR="0062332E" w:rsidRDefault="0062332E" w:rsidP="00592FD7">
      <w:pPr>
        <w:spacing w:after="120"/>
        <w:rPr>
          <w:rFonts w:ascii="Arial" w:hAnsi="Arial" w:cs="Arial"/>
          <w:b/>
        </w:rPr>
      </w:pPr>
      <w:r w:rsidRPr="0062332E">
        <w:rPr>
          <w:rFonts w:ascii="Arial" w:hAnsi="Arial" w:cs="Arial"/>
          <w:b/>
          <w:u w:val="single"/>
        </w:rPr>
        <w:t xml:space="preserve">Outreach </w:t>
      </w:r>
      <w:r w:rsidR="00B41D0C">
        <w:rPr>
          <w:rFonts w:ascii="Arial" w:hAnsi="Arial" w:cs="Arial"/>
          <w:b/>
          <w:u w:val="single"/>
        </w:rPr>
        <w:t>Mon</w:t>
      </w:r>
      <w:r w:rsidR="009823B2">
        <w:rPr>
          <w:rFonts w:ascii="Arial" w:hAnsi="Arial" w:cs="Arial"/>
          <w:b/>
          <w:u w:val="single"/>
        </w:rPr>
        <w:t>t</w:t>
      </w:r>
      <w:r w:rsidR="00B41D0C">
        <w:rPr>
          <w:rFonts w:ascii="Arial" w:hAnsi="Arial" w:cs="Arial"/>
          <w:b/>
          <w:u w:val="single"/>
        </w:rPr>
        <w:t>h</w:t>
      </w:r>
      <w:r>
        <w:rPr>
          <w:rFonts w:ascii="Arial" w:hAnsi="Arial" w:cs="Arial"/>
          <w:b/>
        </w:rPr>
        <w:t xml:space="preserve">: </w:t>
      </w:r>
      <w:r w:rsidR="004534BD">
        <w:rPr>
          <w:rFonts w:ascii="Arial" w:hAnsi="Arial" w:cs="Arial"/>
          <w:b/>
        </w:rPr>
        <w:t xml:space="preserve"> </w:t>
      </w:r>
      <w:r w:rsidR="00B41D0C">
        <w:rPr>
          <w:rFonts w:ascii="Arial" w:hAnsi="Arial" w:cs="Arial"/>
          <w:b/>
        </w:rPr>
        <w:t>November 2018</w:t>
      </w:r>
    </w:p>
    <w:p w14:paraId="651C8F19" w14:textId="77777777" w:rsidR="0062332E" w:rsidRPr="00804107" w:rsidRDefault="0062332E" w:rsidP="00592FD7">
      <w:pPr>
        <w:spacing w:after="120"/>
        <w:rPr>
          <w:rFonts w:ascii="Arial" w:hAnsi="Arial" w:cs="Arial"/>
          <w:b/>
          <w:sz w:val="16"/>
          <w:szCs w:val="16"/>
        </w:rPr>
      </w:pPr>
    </w:p>
    <w:p w14:paraId="651C8F1A" w14:textId="1E21ED39" w:rsidR="00592FD7" w:rsidRDefault="0062332E" w:rsidP="00592FD7">
      <w:pPr>
        <w:spacing w:after="120"/>
        <w:rPr>
          <w:rFonts w:ascii="Arial" w:hAnsi="Arial" w:cs="Arial"/>
          <w:b/>
        </w:rPr>
      </w:pPr>
      <w:r w:rsidRPr="0062332E">
        <w:rPr>
          <w:rFonts w:ascii="Arial" w:hAnsi="Arial" w:cs="Arial"/>
          <w:b/>
          <w:u w:val="single"/>
        </w:rPr>
        <w:t>Topic</w:t>
      </w:r>
      <w:r>
        <w:rPr>
          <w:rFonts w:ascii="Arial" w:hAnsi="Arial" w:cs="Arial"/>
          <w:b/>
        </w:rPr>
        <w:t>:</w:t>
      </w:r>
      <w:r w:rsidR="00592FD7" w:rsidRPr="00592FD7">
        <w:rPr>
          <w:rFonts w:ascii="Arial" w:hAnsi="Arial" w:cs="Arial"/>
          <w:b/>
        </w:rPr>
        <w:t xml:space="preserve"> </w:t>
      </w:r>
      <w:r w:rsidR="00B41D0C">
        <w:rPr>
          <w:rFonts w:ascii="Arial" w:hAnsi="Arial" w:cs="Arial"/>
          <w:b/>
        </w:rPr>
        <w:t>CFIT</w:t>
      </w:r>
      <w:r w:rsidR="00592FD7" w:rsidRPr="00592FD7">
        <w:rPr>
          <w:rFonts w:ascii="Arial" w:hAnsi="Arial" w:cs="Arial"/>
          <w:b/>
        </w:rPr>
        <w:t xml:space="preserve"> (SE</w:t>
      </w:r>
      <w:r w:rsidR="00E90BBC">
        <w:rPr>
          <w:rFonts w:ascii="Arial" w:hAnsi="Arial" w:cs="Arial"/>
          <w:b/>
        </w:rPr>
        <w:t xml:space="preserve"> </w:t>
      </w:r>
      <w:r w:rsidR="007B239D">
        <w:rPr>
          <w:rFonts w:ascii="Arial" w:hAnsi="Arial" w:cs="Arial"/>
          <w:b/>
        </w:rPr>
        <w:t>3</w:t>
      </w:r>
      <w:r w:rsidR="004534BD">
        <w:rPr>
          <w:rFonts w:ascii="Arial" w:hAnsi="Arial" w:cs="Arial"/>
          <w:b/>
        </w:rPr>
        <w:t>4</w:t>
      </w:r>
      <w:r w:rsidR="007B239D">
        <w:rPr>
          <w:rFonts w:ascii="Arial" w:hAnsi="Arial" w:cs="Arial"/>
          <w:b/>
        </w:rPr>
        <w:t xml:space="preserve"> Output</w:t>
      </w:r>
      <w:r w:rsidR="00592FD7" w:rsidRPr="00592FD7">
        <w:rPr>
          <w:rFonts w:ascii="Arial" w:hAnsi="Arial" w:cs="Arial"/>
          <w:b/>
        </w:rPr>
        <w:t xml:space="preserve">) </w:t>
      </w:r>
    </w:p>
    <w:p w14:paraId="651C8F1B" w14:textId="77777777" w:rsidR="00B27214" w:rsidRPr="00B27214" w:rsidRDefault="00B27214" w:rsidP="00B27214">
      <w:pPr>
        <w:rPr>
          <w:rFonts w:ascii="Arial" w:hAnsi="Arial" w:cs="Arial"/>
          <w:b/>
        </w:rPr>
      </w:pPr>
      <w:r w:rsidRPr="00B27214">
        <w:rPr>
          <w:rFonts w:ascii="Arial" w:hAnsi="Arial" w:cs="Arial"/>
        </w:rPr>
        <w:t xml:space="preserve">The FAA and industry will conduct a public education campaign emphasizing the </w:t>
      </w:r>
      <w:r w:rsidR="007B239D">
        <w:rPr>
          <w:rFonts w:ascii="Arial" w:hAnsi="Arial" w:cs="Arial"/>
        </w:rPr>
        <w:t xml:space="preserve">need for training and currency when flying in mountainous areas.  </w:t>
      </w:r>
    </w:p>
    <w:p w14:paraId="651C8F1C" w14:textId="77777777" w:rsidR="00BE44C8" w:rsidRDefault="00BE44C8" w:rsidP="00BE44C8">
      <w:pPr>
        <w:rPr>
          <w:rFonts w:ascii="Arial" w:hAnsi="Arial" w:cs="Arial"/>
          <w:b/>
        </w:rPr>
      </w:pPr>
    </w:p>
    <w:p w14:paraId="651C8F1D" w14:textId="77777777" w:rsidR="00B27214" w:rsidRDefault="00B27214" w:rsidP="00BE44C8">
      <w:pPr>
        <w:rPr>
          <w:rFonts w:ascii="Arial" w:hAnsi="Arial" w:cs="Arial"/>
          <w:b/>
          <w:u w:val="single"/>
        </w:rPr>
      </w:pPr>
    </w:p>
    <w:p w14:paraId="651C8F1E" w14:textId="77777777" w:rsidR="00735AAE" w:rsidRDefault="00F15A07" w:rsidP="007B239D">
      <w:pPr>
        <w:rPr>
          <w:rFonts w:ascii="Arial" w:hAnsi="Arial" w:cs="Arial"/>
          <w:b/>
        </w:rPr>
      </w:pPr>
      <w:r w:rsidRPr="00BE44C8">
        <w:rPr>
          <w:rFonts w:ascii="Arial" w:hAnsi="Arial" w:cs="Arial"/>
          <w:b/>
          <w:u w:val="single"/>
        </w:rPr>
        <w:t>Background</w:t>
      </w:r>
      <w:r>
        <w:rPr>
          <w:rFonts w:ascii="Arial" w:hAnsi="Arial" w:cs="Arial"/>
          <w:b/>
        </w:rPr>
        <w:t xml:space="preserve">:  </w:t>
      </w:r>
    </w:p>
    <w:p w14:paraId="651C8F1F" w14:textId="77777777" w:rsidR="007B239D" w:rsidRDefault="007B239D" w:rsidP="007B239D">
      <w:pPr>
        <w:rPr>
          <w:rFonts w:ascii="Arial" w:hAnsi="Arial" w:cs="Arial"/>
          <w:b/>
        </w:rPr>
      </w:pPr>
    </w:p>
    <w:p w14:paraId="651C8F22" w14:textId="278E9081" w:rsidR="007B239D" w:rsidRPr="007B239D" w:rsidRDefault="00B41D0C" w:rsidP="007B239D">
      <w:pPr>
        <w:rPr>
          <w:rFonts w:ascii="Arial" w:hAnsi="Arial" w:cs="Arial"/>
        </w:rPr>
      </w:pPr>
      <w:r>
        <w:rPr>
          <w:rFonts w:ascii="Arial" w:hAnsi="Arial" w:cs="Arial"/>
        </w:rPr>
        <w:t>Technological advances in situational awareness have dramatically reduced the number of General Aviation CFIT accidents over the past 20 years.  Nevertheless CFIT accidents continue to occur and at least half of them are fatal.  This program acquaints the audience with the nature of CFIT accidents, their precursors, technological and safety risk management solutions to CFIT challenges.</w:t>
      </w:r>
    </w:p>
    <w:p w14:paraId="651C8F23" w14:textId="77777777" w:rsidR="00B27214" w:rsidRDefault="00B27214">
      <w:pPr>
        <w:rPr>
          <w:sz w:val="22"/>
          <w:szCs w:val="22"/>
        </w:rPr>
      </w:pPr>
    </w:p>
    <w:p w14:paraId="651C8F24" w14:textId="77777777" w:rsidR="00283474" w:rsidRPr="0062332E" w:rsidRDefault="0062332E">
      <w:pPr>
        <w:rPr>
          <w:rFonts w:ascii="Arial" w:hAnsi="Arial"/>
          <w:b/>
          <w:u w:val="single"/>
        </w:rPr>
      </w:pPr>
      <w:r w:rsidRPr="0062332E">
        <w:rPr>
          <w:rFonts w:ascii="Arial" w:hAnsi="Arial"/>
          <w:b/>
          <w:u w:val="single"/>
        </w:rPr>
        <w:t>Teaching Points:</w:t>
      </w:r>
    </w:p>
    <w:p w14:paraId="651C8F26" w14:textId="51189481" w:rsidR="00592FD7" w:rsidRDefault="00B41D0C" w:rsidP="00592FD7">
      <w:pPr>
        <w:pStyle w:val="ListParagraph"/>
        <w:numPr>
          <w:ilvl w:val="0"/>
          <w:numId w:val="1"/>
        </w:numPr>
        <w:rPr>
          <w:rFonts w:ascii="Arial" w:hAnsi="Arial"/>
        </w:rPr>
      </w:pPr>
      <w:r>
        <w:rPr>
          <w:rFonts w:ascii="Arial" w:hAnsi="Arial"/>
        </w:rPr>
        <w:t>Pilots of all certificate levels are prone to CFIT accidents</w:t>
      </w:r>
      <w:r w:rsidR="00735AAE">
        <w:rPr>
          <w:rFonts w:ascii="Arial" w:hAnsi="Arial"/>
        </w:rPr>
        <w:t>.</w:t>
      </w:r>
    </w:p>
    <w:p w14:paraId="651C8F27" w14:textId="4F417D91" w:rsidR="007B239D" w:rsidRDefault="00B41D0C" w:rsidP="00592FD7">
      <w:pPr>
        <w:pStyle w:val="ListParagraph"/>
        <w:numPr>
          <w:ilvl w:val="0"/>
          <w:numId w:val="1"/>
        </w:numPr>
        <w:rPr>
          <w:rFonts w:ascii="Arial" w:hAnsi="Arial"/>
        </w:rPr>
      </w:pPr>
      <w:r>
        <w:rPr>
          <w:rFonts w:ascii="Arial" w:hAnsi="Arial"/>
        </w:rPr>
        <w:t>Most General Aviation CFIT accidents occur during the day and half occur in VMC</w:t>
      </w:r>
      <w:r w:rsidR="007B239D">
        <w:rPr>
          <w:rFonts w:ascii="Arial" w:hAnsi="Arial"/>
        </w:rPr>
        <w:t>.</w:t>
      </w:r>
    </w:p>
    <w:p w14:paraId="651C8F28" w14:textId="7FE598E5" w:rsidR="00BE44C8" w:rsidRDefault="00B41D0C" w:rsidP="00BE44C8">
      <w:pPr>
        <w:pStyle w:val="ListParagraph"/>
        <w:numPr>
          <w:ilvl w:val="0"/>
          <w:numId w:val="1"/>
        </w:numPr>
        <w:rPr>
          <w:rFonts w:ascii="Arial" w:hAnsi="Arial"/>
        </w:rPr>
      </w:pPr>
      <w:r>
        <w:rPr>
          <w:rFonts w:ascii="Arial" w:hAnsi="Arial"/>
        </w:rPr>
        <w:t xml:space="preserve">Pilots must accurately assess the risk associated with each flight and plan accordingly.  They must also continuously reassess risk en route and commit to alternate plans before they are in a state of emergency. </w:t>
      </w:r>
    </w:p>
    <w:p w14:paraId="651C8F2B" w14:textId="77777777" w:rsidR="002C5EC8" w:rsidRDefault="002C5EC8" w:rsidP="00BE2763">
      <w:pPr>
        <w:rPr>
          <w:rFonts w:ascii="Arial" w:hAnsi="Arial"/>
          <w:b/>
          <w:u w:val="single"/>
        </w:rPr>
      </w:pPr>
    </w:p>
    <w:p w14:paraId="651C8F2C" w14:textId="77777777" w:rsidR="00804107" w:rsidRPr="0062332E" w:rsidRDefault="00BE2763" w:rsidP="00BE2763">
      <w:pPr>
        <w:rPr>
          <w:rFonts w:ascii="Arial" w:hAnsi="Arial"/>
          <w:b/>
          <w:u w:val="single"/>
        </w:rPr>
      </w:pPr>
      <w:r w:rsidRPr="0062332E">
        <w:rPr>
          <w:rFonts w:ascii="Arial" w:hAnsi="Arial"/>
          <w:b/>
          <w:u w:val="single"/>
        </w:rPr>
        <w:t>References:</w:t>
      </w:r>
    </w:p>
    <w:p w14:paraId="651C8F2D" w14:textId="77777777" w:rsidR="00BE2763" w:rsidRDefault="00882621" w:rsidP="00BE2763">
      <w:pPr>
        <w:pStyle w:val="ListParagraph"/>
        <w:numPr>
          <w:ilvl w:val="0"/>
          <w:numId w:val="3"/>
        </w:numPr>
        <w:rPr>
          <w:rFonts w:ascii="Arial" w:hAnsi="Arial"/>
        </w:rPr>
      </w:pPr>
      <w:r>
        <w:rPr>
          <w:rFonts w:ascii="Arial" w:hAnsi="Arial"/>
          <w:b/>
          <w:bCs/>
          <w:i/>
          <w:iCs/>
        </w:rPr>
        <w:t>Mountain Flying</w:t>
      </w:r>
      <w:r w:rsidR="00BE44C8">
        <w:rPr>
          <w:rFonts w:ascii="Arial" w:hAnsi="Arial"/>
          <w:b/>
          <w:bCs/>
          <w:i/>
          <w:iCs/>
        </w:rPr>
        <w:t xml:space="preserve"> Power Point</w:t>
      </w:r>
    </w:p>
    <w:p w14:paraId="651C8F2E" w14:textId="42431AB6" w:rsidR="00EC62A6" w:rsidRDefault="00D36F7F" w:rsidP="00DD211B">
      <w:pPr>
        <w:pStyle w:val="ListParagraph"/>
        <w:numPr>
          <w:ilvl w:val="1"/>
          <w:numId w:val="3"/>
        </w:numPr>
        <w:rPr>
          <w:rFonts w:ascii="Arial" w:hAnsi="Arial" w:cs="Arial"/>
        </w:rPr>
      </w:pPr>
      <w:r>
        <w:rPr>
          <w:rFonts w:ascii="Arial" w:hAnsi="Arial" w:cs="Arial"/>
        </w:rPr>
        <w:t xml:space="preserve">Available on the National FAASTeam Share Point site under Approved </w:t>
      </w:r>
      <w:r w:rsidR="009823B2">
        <w:rPr>
          <w:rFonts w:ascii="Arial" w:hAnsi="Arial" w:cs="Arial"/>
        </w:rPr>
        <w:t>Resource</w:t>
      </w:r>
      <w:r>
        <w:rPr>
          <w:rFonts w:ascii="Arial" w:hAnsi="Arial" w:cs="Arial"/>
        </w:rPr>
        <w:t>s.</w:t>
      </w:r>
    </w:p>
    <w:p w14:paraId="4F4DFA5A" w14:textId="77777777" w:rsidR="00DD211B" w:rsidRPr="00DD211B" w:rsidRDefault="00DD211B" w:rsidP="00DD211B">
      <w:pPr>
        <w:rPr>
          <w:rFonts w:ascii="Arial" w:hAnsi="Arial" w:cs="Arial"/>
        </w:rPr>
      </w:pPr>
    </w:p>
    <w:p w14:paraId="651C8F2F" w14:textId="3F641056" w:rsidR="00BC2BE1" w:rsidRDefault="00EF4ACC" w:rsidP="00BC2BE1">
      <w:pPr>
        <w:pStyle w:val="ListParagraph"/>
        <w:numPr>
          <w:ilvl w:val="0"/>
          <w:numId w:val="3"/>
        </w:numPr>
        <w:rPr>
          <w:rFonts w:ascii="Arial" w:hAnsi="Arial" w:cs="Arial"/>
        </w:rPr>
      </w:pPr>
      <w:r>
        <w:rPr>
          <w:rFonts w:ascii="Arial" w:hAnsi="Arial" w:cs="Arial"/>
        </w:rPr>
        <w:t>Pilot’s Handbook of Aeronautical Knowledge</w:t>
      </w:r>
      <w:r w:rsidR="00735AAE">
        <w:rPr>
          <w:rFonts w:ascii="Arial" w:hAnsi="Arial" w:cs="Arial"/>
        </w:rPr>
        <w:t xml:space="preserve"> (FAA-H-8083-2</w:t>
      </w:r>
      <w:r w:rsidR="00882621">
        <w:rPr>
          <w:rFonts w:ascii="Arial" w:hAnsi="Arial" w:cs="Arial"/>
        </w:rPr>
        <w:t>5A</w:t>
      </w:r>
      <w:r w:rsidR="00735AAE">
        <w:rPr>
          <w:rFonts w:ascii="Arial" w:hAnsi="Arial" w:cs="Arial"/>
        </w:rPr>
        <w:t>)</w:t>
      </w:r>
      <w:r w:rsidR="00BC2BE1">
        <w:rPr>
          <w:rFonts w:ascii="Arial" w:hAnsi="Arial" w:cs="Arial"/>
        </w:rPr>
        <w:t xml:space="preserve"> – Chapter </w:t>
      </w:r>
      <w:r w:rsidR="0099019D">
        <w:rPr>
          <w:rFonts w:ascii="Arial" w:hAnsi="Arial" w:cs="Arial"/>
        </w:rPr>
        <w:t xml:space="preserve">2 </w:t>
      </w:r>
      <w:r w:rsidR="00981C0B">
        <w:rPr>
          <w:rFonts w:ascii="Arial" w:hAnsi="Arial" w:cs="Arial"/>
        </w:rPr>
        <w:t>–</w:t>
      </w:r>
      <w:r>
        <w:rPr>
          <w:rFonts w:ascii="Arial" w:hAnsi="Arial" w:cs="Arial"/>
        </w:rPr>
        <w:t xml:space="preserve"> </w:t>
      </w:r>
      <w:r w:rsidR="00981C0B">
        <w:rPr>
          <w:rFonts w:ascii="Arial" w:hAnsi="Arial" w:cs="Arial"/>
        </w:rPr>
        <w:t>Aeronautical Decision Making</w:t>
      </w:r>
      <w:r w:rsidR="00882621">
        <w:rPr>
          <w:rFonts w:ascii="Arial" w:hAnsi="Arial" w:cs="Arial"/>
        </w:rPr>
        <w:t>.</w:t>
      </w:r>
    </w:p>
    <w:p w14:paraId="47637914" w14:textId="666EE4BA" w:rsidR="005519F8" w:rsidRDefault="00AE0828" w:rsidP="005519F8">
      <w:pPr>
        <w:numPr>
          <w:ilvl w:val="1"/>
          <w:numId w:val="3"/>
        </w:numPr>
        <w:spacing w:after="345"/>
        <w:rPr>
          <w:rFonts w:ascii="Arial" w:hAnsi="Arial" w:cs="Arial"/>
          <w:color w:val="666666"/>
          <w:lang w:val="en"/>
        </w:rPr>
      </w:pPr>
      <w:hyperlink r:id="rId12" w:history="1">
        <w:r w:rsidR="005519F8" w:rsidRPr="00414764">
          <w:rPr>
            <w:rStyle w:val="Hyperlink"/>
            <w:rFonts w:ascii="Arial" w:hAnsi="Arial" w:cs="Arial"/>
            <w:lang w:val="en"/>
          </w:rPr>
          <w:t>http://www.faa.gov/regulations_policies/handbooks_manuals/aviation/phak/</w:t>
        </w:r>
      </w:hyperlink>
      <w:r w:rsidR="005519F8">
        <w:rPr>
          <w:rFonts w:ascii="Arial" w:hAnsi="Arial" w:cs="Arial"/>
          <w:color w:val="666666"/>
          <w:lang w:val="en"/>
        </w:rPr>
        <w:t xml:space="preserve"> </w:t>
      </w:r>
    </w:p>
    <w:p w14:paraId="0D6E6B49" w14:textId="5CB76AC5" w:rsidR="005519F8" w:rsidRDefault="00EF4ACC" w:rsidP="005519F8">
      <w:pPr>
        <w:numPr>
          <w:ilvl w:val="0"/>
          <w:numId w:val="3"/>
        </w:numPr>
        <w:spacing w:after="345"/>
        <w:rPr>
          <w:rFonts w:ascii="Arial" w:hAnsi="Arial" w:cs="Arial"/>
          <w:color w:val="666666"/>
          <w:lang w:val="en"/>
        </w:rPr>
      </w:pPr>
      <w:r>
        <w:rPr>
          <w:rFonts w:ascii="Arial" w:hAnsi="Arial" w:cs="Arial"/>
          <w:color w:val="666666"/>
          <w:lang w:val="en"/>
        </w:rPr>
        <w:t xml:space="preserve">Aeronautical Information Manual Chapter 7- Safety of Flight, Section 5 – Potential Flight </w:t>
      </w:r>
      <w:r w:rsidR="005519F8">
        <w:rPr>
          <w:rFonts w:ascii="Arial" w:hAnsi="Arial" w:cs="Arial"/>
          <w:color w:val="666666"/>
          <w:lang w:val="en"/>
        </w:rPr>
        <w:t>Hazards, 7-5-6 - Mountain Flying</w:t>
      </w:r>
    </w:p>
    <w:p w14:paraId="651C8F33" w14:textId="601690A1" w:rsidR="00F25A7F" w:rsidRPr="005519F8" w:rsidRDefault="00AE0828" w:rsidP="005519F8">
      <w:pPr>
        <w:numPr>
          <w:ilvl w:val="1"/>
          <w:numId w:val="3"/>
        </w:numPr>
        <w:spacing w:after="345"/>
        <w:rPr>
          <w:rFonts w:ascii="Arial" w:hAnsi="Arial" w:cs="Arial"/>
          <w:color w:val="666666"/>
          <w:lang w:val="en"/>
        </w:rPr>
      </w:pPr>
      <w:hyperlink r:id="rId13" w:history="1">
        <w:r w:rsidR="005519F8" w:rsidRPr="00414764">
          <w:rPr>
            <w:rStyle w:val="Hyperlink"/>
          </w:rPr>
          <w:t>http://www.faa.gov/air_traffic/publications/</w:t>
        </w:r>
      </w:hyperlink>
      <w:r w:rsidR="005519F8">
        <w:t xml:space="preserve"> </w:t>
      </w:r>
    </w:p>
    <w:p w14:paraId="12159559" w14:textId="77777777" w:rsidR="005519F8" w:rsidRDefault="005519F8" w:rsidP="00F25A7F">
      <w:pPr>
        <w:pStyle w:val="ListParagraph"/>
        <w:rPr>
          <w:rFonts w:ascii="Arial" w:hAnsi="Arial" w:cs="Arial"/>
        </w:rPr>
      </w:pPr>
    </w:p>
    <w:p w14:paraId="651C8F34" w14:textId="77777777" w:rsidR="00B678C1" w:rsidRDefault="0062332E" w:rsidP="000C5542">
      <w:pPr>
        <w:rPr>
          <w:rFonts w:ascii="Arial" w:hAnsi="Arial"/>
        </w:rPr>
      </w:pPr>
      <w:r w:rsidRPr="0062332E">
        <w:rPr>
          <w:rFonts w:ascii="Arial" w:hAnsi="Arial"/>
          <w:b/>
          <w:u w:val="single"/>
        </w:rPr>
        <w:t>IMPORTANT</w:t>
      </w:r>
      <w:r>
        <w:rPr>
          <w:rFonts w:ascii="Arial" w:hAnsi="Arial"/>
        </w:rPr>
        <w:t xml:space="preserve"> – Once you have completed outreach on this topic, p</w:t>
      </w:r>
      <w:r w:rsidR="00B678C1">
        <w:rPr>
          <w:rFonts w:ascii="Arial" w:hAnsi="Arial"/>
        </w:rPr>
        <w:t xml:space="preserve">lease help us track the outreach you have done by </w:t>
      </w:r>
      <w:r w:rsidR="00C76A72">
        <w:rPr>
          <w:rFonts w:ascii="Arial" w:hAnsi="Arial"/>
        </w:rPr>
        <w:t>e</w:t>
      </w:r>
      <w:r w:rsidR="000C1FE4">
        <w:rPr>
          <w:rFonts w:ascii="Arial" w:hAnsi="Arial"/>
        </w:rPr>
        <w:t>ntering a PTRS record.</w:t>
      </w:r>
      <w:r>
        <w:rPr>
          <w:rFonts w:ascii="Arial" w:hAnsi="Arial"/>
        </w:rPr>
        <w:t xml:space="preserve">  </w:t>
      </w:r>
    </w:p>
    <w:p w14:paraId="651C8F35" w14:textId="77777777" w:rsidR="00D36F7F" w:rsidRDefault="00D36F7F" w:rsidP="000C5542">
      <w:pPr>
        <w:rPr>
          <w:rFonts w:ascii="Arial" w:hAnsi="Arial"/>
        </w:rPr>
      </w:pPr>
    </w:p>
    <w:p w14:paraId="651C8F36" w14:textId="77777777" w:rsidR="008604CA" w:rsidRPr="008604CA" w:rsidRDefault="008604CA" w:rsidP="008604CA">
      <w:pPr>
        <w:rPr>
          <w:rFonts w:ascii="Arial" w:hAnsi="Arial" w:cs="Arial"/>
          <w:b/>
        </w:rPr>
      </w:pPr>
      <w:r w:rsidRPr="008604CA">
        <w:rPr>
          <w:rFonts w:ascii="Arial" w:hAnsi="Arial" w:cs="Arial"/>
          <w:b/>
        </w:rPr>
        <w:tab/>
      </w:r>
    </w:p>
    <w:p w14:paraId="651C8F37" w14:textId="31C306EC" w:rsidR="000C1FE4" w:rsidRPr="00C76A72" w:rsidRDefault="00681AA6" w:rsidP="000C5542">
      <w:pPr>
        <w:rPr>
          <w:rFonts w:ascii="Arial" w:hAnsi="Arial"/>
        </w:rPr>
      </w:pPr>
      <w:r>
        <w:rPr>
          <w:noProof/>
        </w:rPr>
        <w:drawing>
          <wp:inline distT="0" distB="0" distL="0" distR="0" wp14:anchorId="166E5C38" wp14:editId="21F887C4">
            <wp:extent cx="5943600" cy="29756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975610"/>
                    </a:xfrm>
                    <a:prstGeom prst="rect">
                      <a:avLst/>
                    </a:prstGeom>
                  </pic:spPr>
                </pic:pic>
              </a:graphicData>
            </a:graphic>
          </wp:inline>
        </w:drawing>
      </w:r>
    </w:p>
    <w:sectPr w:rsidR="000C1FE4" w:rsidRPr="00C76A72" w:rsidSect="00804107">
      <w:footerReference w:type="default" r:id="rId15"/>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692C5" w14:textId="77777777" w:rsidR="00DC5297" w:rsidRDefault="00DC5297" w:rsidP="00283474">
      <w:r>
        <w:separator/>
      </w:r>
    </w:p>
  </w:endnote>
  <w:endnote w:type="continuationSeparator" w:id="0">
    <w:p w14:paraId="4DE72AF9" w14:textId="77777777" w:rsidR="00DC5297" w:rsidRDefault="00DC5297" w:rsidP="0028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C8F41" w14:textId="7397DD24" w:rsidR="001C6C55" w:rsidRPr="00804107" w:rsidRDefault="001C6C55">
    <w:pPr>
      <w:pStyle w:val="Footer"/>
      <w:rPr>
        <w:rFonts w:ascii="Arial" w:hAnsi="Arial" w:cs="Arial"/>
        <w:sz w:val="20"/>
        <w:szCs w:val="20"/>
      </w:rPr>
    </w:pPr>
    <w:r w:rsidRPr="00804107">
      <w:rPr>
        <w:rFonts w:ascii="Arial" w:hAnsi="Arial" w:cs="Arial"/>
        <w:sz w:val="20"/>
        <w:szCs w:val="20"/>
      </w:rPr>
      <w:fldChar w:fldCharType="begin"/>
    </w:r>
    <w:r w:rsidRPr="00804107">
      <w:rPr>
        <w:rFonts w:ascii="Arial" w:hAnsi="Arial" w:cs="Arial"/>
        <w:sz w:val="20"/>
        <w:szCs w:val="20"/>
      </w:rPr>
      <w:instrText xml:space="preserve"> DATE \@ "M/d/yy" </w:instrText>
    </w:r>
    <w:r w:rsidRPr="00804107">
      <w:rPr>
        <w:rFonts w:ascii="Arial" w:hAnsi="Arial" w:cs="Arial"/>
        <w:sz w:val="20"/>
        <w:szCs w:val="20"/>
      </w:rPr>
      <w:fldChar w:fldCharType="separate"/>
    </w:r>
    <w:r w:rsidR="00AE0828">
      <w:rPr>
        <w:rFonts w:ascii="Arial" w:hAnsi="Arial" w:cs="Arial"/>
        <w:noProof/>
        <w:sz w:val="20"/>
        <w:szCs w:val="20"/>
      </w:rPr>
      <w:t>4/5/18</w:t>
    </w:r>
    <w:r w:rsidRPr="00804107">
      <w:rPr>
        <w:rFonts w:ascii="Arial" w:hAnsi="Arial" w:cs="Arial"/>
        <w:sz w:val="20"/>
        <w:szCs w:val="20"/>
      </w:rPr>
      <w:fldChar w:fldCharType="end"/>
    </w:r>
    <w:r w:rsidRPr="00804107">
      <w:rPr>
        <w:rFonts w:ascii="Arial" w:hAnsi="Arial" w:cs="Arial"/>
        <w:sz w:val="20"/>
        <w:szCs w:val="20"/>
      </w:rPr>
      <w:tab/>
    </w:r>
    <w:r w:rsidRPr="00804107">
      <w:rPr>
        <w:rFonts w:ascii="Arial" w:hAnsi="Arial" w:cs="Arial"/>
        <w:sz w:val="20"/>
        <w:szCs w:val="20"/>
      </w:rPr>
      <w:tab/>
      <w:t xml:space="preserve">Page </w:t>
    </w:r>
    <w:r w:rsidRPr="00804107">
      <w:rPr>
        <w:rStyle w:val="PageNumber"/>
        <w:rFonts w:ascii="Arial" w:hAnsi="Arial" w:cs="Arial"/>
        <w:sz w:val="20"/>
        <w:szCs w:val="20"/>
      </w:rPr>
      <w:fldChar w:fldCharType="begin"/>
    </w:r>
    <w:r w:rsidRPr="00804107">
      <w:rPr>
        <w:rStyle w:val="PageNumber"/>
        <w:rFonts w:ascii="Arial" w:hAnsi="Arial" w:cs="Arial"/>
        <w:sz w:val="20"/>
        <w:szCs w:val="20"/>
      </w:rPr>
      <w:instrText xml:space="preserve"> PAGE </w:instrText>
    </w:r>
    <w:r w:rsidRPr="00804107">
      <w:rPr>
        <w:rStyle w:val="PageNumber"/>
        <w:rFonts w:ascii="Arial" w:hAnsi="Arial" w:cs="Arial"/>
        <w:sz w:val="20"/>
        <w:szCs w:val="20"/>
      </w:rPr>
      <w:fldChar w:fldCharType="separate"/>
    </w:r>
    <w:r w:rsidR="00AE0828">
      <w:rPr>
        <w:rStyle w:val="PageNumber"/>
        <w:rFonts w:ascii="Arial" w:hAnsi="Arial" w:cs="Arial"/>
        <w:noProof/>
        <w:sz w:val="20"/>
        <w:szCs w:val="20"/>
      </w:rPr>
      <w:t>1</w:t>
    </w:r>
    <w:r w:rsidRPr="00804107">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4E4DC" w14:textId="77777777" w:rsidR="00DC5297" w:rsidRDefault="00DC5297" w:rsidP="00283474">
      <w:r>
        <w:separator/>
      </w:r>
    </w:p>
  </w:footnote>
  <w:footnote w:type="continuationSeparator" w:id="0">
    <w:p w14:paraId="33D622D4" w14:textId="77777777" w:rsidR="00DC5297" w:rsidRDefault="00DC5297" w:rsidP="00283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07503"/>
    <w:multiLevelType w:val="hybridMultilevel"/>
    <w:tmpl w:val="79D6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867FF"/>
    <w:multiLevelType w:val="multilevel"/>
    <w:tmpl w:val="02282E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DD5054"/>
    <w:multiLevelType w:val="hybridMultilevel"/>
    <w:tmpl w:val="B916FD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3F1FCB"/>
    <w:multiLevelType w:val="hybridMultilevel"/>
    <w:tmpl w:val="66BE0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D17AD3"/>
    <w:multiLevelType w:val="hybridMultilevel"/>
    <w:tmpl w:val="AF20F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C3"/>
    <w:rsid w:val="000915B6"/>
    <w:rsid w:val="000B310E"/>
    <w:rsid w:val="000C1FE4"/>
    <w:rsid w:val="000C5542"/>
    <w:rsid w:val="001265A0"/>
    <w:rsid w:val="001356B6"/>
    <w:rsid w:val="001514DB"/>
    <w:rsid w:val="00156835"/>
    <w:rsid w:val="0019306F"/>
    <w:rsid w:val="001C37C2"/>
    <w:rsid w:val="001C44D1"/>
    <w:rsid w:val="001C6C55"/>
    <w:rsid w:val="001E2D0C"/>
    <w:rsid w:val="002309C3"/>
    <w:rsid w:val="002344D9"/>
    <w:rsid w:val="002822C8"/>
    <w:rsid w:val="0028231D"/>
    <w:rsid w:val="00283474"/>
    <w:rsid w:val="00292EBE"/>
    <w:rsid w:val="002C5EC8"/>
    <w:rsid w:val="0031306E"/>
    <w:rsid w:val="003404C9"/>
    <w:rsid w:val="00371282"/>
    <w:rsid w:val="0042558A"/>
    <w:rsid w:val="0043778A"/>
    <w:rsid w:val="004534BD"/>
    <w:rsid w:val="004550A5"/>
    <w:rsid w:val="004D190E"/>
    <w:rsid w:val="004F2A87"/>
    <w:rsid w:val="00501422"/>
    <w:rsid w:val="00547D66"/>
    <w:rsid w:val="005519F8"/>
    <w:rsid w:val="005559A3"/>
    <w:rsid w:val="00580B3C"/>
    <w:rsid w:val="00585ABD"/>
    <w:rsid w:val="00585C97"/>
    <w:rsid w:val="00592FD7"/>
    <w:rsid w:val="00596C7F"/>
    <w:rsid w:val="005A30DA"/>
    <w:rsid w:val="005E62E4"/>
    <w:rsid w:val="0060564B"/>
    <w:rsid w:val="0062332E"/>
    <w:rsid w:val="00637300"/>
    <w:rsid w:val="00681AA6"/>
    <w:rsid w:val="006D27FF"/>
    <w:rsid w:val="00714427"/>
    <w:rsid w:val="00721856"/>
    <w:rsid w:val="00735AAE"/>
    <w:rsid w:val="0073681C"/>
    <w:rsid w:val="007761F8"/>
    <w:rsid w:val="007967D1"/>
    <w:rsid w:val="007A13E9"/>
    <w:rsid w:val="007B239D"/>
    <w:rsid w:val="007C377E"/>
    <w:rsid w:val="00804107"/>
    <w:rsid w:val="008559E3"/>
    <w:rsid w:val="008604CA"/>
    <w:rsid w:val="00882621"/>
    <w:rsid w:val="008A318C"/>
    <w:rsid w:val="008A3921"/>
    <w:rsid w:val="00911BEC"/>
    <w:rsid w:val="00981C0B"/>
    <w:rsid w:val="009823B2"/>
    <w:rsid w:val="0099019D"/>
    <w:rsid w:val="009B08F5"/>
    <w:rsid w:val="009B0AB7"/>
    <w:rsid w:val="009C19A5"/>
    <w:rsid w:val="00A040E2"/>
    <w:rsid w:val="00A56C4E"/>
    <w:rsid w:val="00AA06EB"/>
    <w:rsid w:val="00AE0828"/>
    <w:rsid w:val="00AF5EA4"/>
    <w:rsid w:val="00B061D9"/>
    <w:rsid w:val="00B27214"/>
    <w:rsid w:val="00B41D0C"/>
    <w:rsid w:val="00B554C8"/>
    <w:rsid w:val="00B678C1"/>
    <w:rsid w:val="00B76CF1"/>
    <w:rsid w:val="00BB03AB"/>
    <w:rsid w:val="00BC2BE1"/>
    <w:rsid w:val="00BE2763"/>
    <w:rsid w:val="00BE2C55"/>
    <w:rsid w:val="00BE44C8"/>
    <w:rsid w:val="00C4520D"/>
    <w:rsid w:val="00C456D8"/>
    <w:rsid w:val="00C74D4F"/>
    <w:rsid w:val="00C766C5"/>
    <w:rsid w:val="00C76A72"/>
    <w:rsid w:val="00C95315"/>
    <w:rsid w:val="00D36F7F"/>
    <w:rsid w:val="00D43BD2"/>
    <w:rsid w:val="00D5455A"/>
    <w:rsid w:val="00DB5600"/>
    <w:rsid w:val="00DC5297"/>
    <w:rsid w:val="00DD211B"/>
    <w:rsid w:val="00E0127F"/>
    <w:rsid w:val="00E03D8D"/>
    <w:rsid w:val="00E11A2C"/>
    <w:rsid w:val="00E860DB"/>
    <w:rsid w:val="00E86C24"/>
    <w:rsid w:val="00E90BBC"/>
    <w:rsid w:val="00EC62A6"/>
    <w:rsid w:val="00EF4ACC"/>
    <w:rsid w:val="00F15A07"/>
    <w:rsid w:val="00F235D0"/>
    <w:rsid w:val="00F25A7F"/>
    <w:rsid w:val="00F47759"/>
    <w:rsid w:val="00FA7FE4"/>
    <w:rsid w:val="00FE1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1C8F11"/>
  <w14:defaultImageDpi w14:val="300"/>
  <w15:docId w15:val="{051C92B7-8284-402A-904F-BCC15E95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74"/>
    <w:pPr>
      <w:tabs>
        <w:tab w:val="center" w:pos="4320"/>
        <w:tab w:val="right" w:pos="8640"/>
      </w:tabs>
    </w:pPr>
  </w:style>
  <w:style w:type="character" w:customStyle="1" w:styleId="HeaderChar">
    <w:name w:val="Header Char"/>
    <w:basedOn w:val="DefaultParagraphFont"/>
    <w:link w:val="Header"/>
    <w:uiPriority w:val="99"/>
    <w:rsid w:val="00283474"/>
  </w:style>
  <w:style w:type="paragraph" w:styleId="Footer">
    <w:name w:val="footer"/>
    <w:basedOn w:val="Normal"/>
    <w:link w:val="FooterChar"/>
    <w:uiPriority w:val="99"/>
    <w:unhideWhenUsed/>
    <w:rsid w:val="00283474"/>
    <w:pPr>
      <w:tabs>
        <w:tab w:val="center" w:pos="4320"/>
        <w:tab w:val="right" w:pos="8640"/>
      </w:tabs>
    </w:pPr>
  </w:style>
  <w:style w:type="character" w:customStyle="1" w:styleId="FooterChar">
    <w:name w:val="Footer Char"/>
    <w:basedOn w:val="DefaultParagraphFont"/>
    <w:link w:val="Footer"/>
    <w:uiPriority w:val="99"/>
    <w:rsid w:val="00283474"/>
  </w:style>
  <w:style w:type="paragraph" w:styleId="ListParagraph">
    <w:name w:val="List Paragraph"/>
    <w:basedOn w:val="Normal"/>
    <w:uiPriority w:val="34"/>
    <w:qFormat/>
    <w:rsid w:val="00283474"/>
    <w:pPr>
      <w:ind w:left="720"/>
      <w:contextualSpacing/>
    </w:pPr>
  </w:style>
  <w:style w:type="character" w:styleId="PageNumber">
    <w:name w:val="page number"/>
    <w:basedOn w:val="DefaultParagraphFont"/>
    <w:uiPriority w:val="99"/>
    <w:semiHidden/>
    <w:unhideWhenUsed/>
    <w:rsid w:val="00804107"/>
  </w:style>
  <w:style w:type="paragraph" w:styleId="BalloonText">
    <w:name w:val="Balloon Text"/>
    <w:basedOn w:val="Normal"/>
    <w:link w:val="BalloonTextChar"/>
    <w:uiPriority w:val="99"/>
    <w:semiHidden/>
    <w:unhideWhenUsed/>
    <w:rsid w:val="00AA06EB"/>
    <w:rPr>
      <w:rFonts w:ascii="Tahoma" w:hAnsi="Tahoma" w:cs="Tahoma"/>
      <w:sz w:val="16"/>
      <w:szCs w:val="16"/>
    </w:rPr>
  </w:style>
  <w:style w:type="character" w:customStyle="1" w:styleId="BalloonTextChar">
    <w:name w:val="Balloon Text Char"/>
    <w:basedOn w:val="DefaultParagraphFont"/>
    <w:link w:val="BalloonText"/>
    <w:uiPriority w:val="99"/>
    <w:semiHidden/>
    <w:rsid w:val="00AA06EB"/>
    <w:rPr>
      <w:rFonts w:ascii="Tahoma" w:hAnsi="Tahoma" w:cs="Tahoma"/>
      <w:sz w:val="16"/>
      <w:szCs w:val="16"/>
    </w:rPr>
  </w:style>
  <w:style w:type="character" w:styleId="Hyperlink">
    <w:name w:val="Hyperlink"/>
    <w:basedOn w:val="DefaultParagraphFont"/>
    <w:uiPriority w:val="99"/>
    <w:unhideWhenUsed/>
    <w:rsid w:val="00F15A07"/>
    <w:rPr>
      <w:color w:val="0000FF" w:themeColor="hyperlink"/>
      <w:u w:val="single"/>
    </w:rPr>
  </w:style>
  <w:style w:type="character" w:styleId="FollowedHyperlink">
    <w:name w:val="FollowedHyperlink"/>
    <w:basedOn w:val="DefaultParagraphFont"/>
    <w:uiPriority w:val="99"/>
    <w:semiHidden/>
    <w:unhideWhenUsed/>
    <w:rsid w:val="00F15A07"/>
    <w:rPr>
      <w:color w:val="800080" w:themeColor="followedHyperlink"/>
      <w:u w:val="single"/>
    </w:rPr>
  </w:style>
  <w:style w:type="character" w:styleId="CommentReference">
    <w:name w:val="annotation reference"/>
    <w:basedOn w:val="DefaultParagraphFont"/>
    <w:uiPriority w:val="99"/>
    <w:semiHidden/>
    <w:unhideWhenUsed/>
    <w:rsid w:val="002822C8"/>
    <w:rPr>
      <w:sz w:val="18"/>
      <w:szCs w:val="18"/>
    </w:rPr>
  </w:style>
  <w:style w:type="paragraph" w:styleId="CommentText">
    <w:name w:val="annotation text"/>
    <w:basedOn w:val="Normal"/>
    <w:link w:val="CommentTextChar"/>
    <w:uiPriority w:val="99"/>
    <w:semiHidden/>
    <w:unhideWhenUsed/>
    <w:rsid w:val="002822C8"/>
  </w:style>
  <w:style w:type="character" w:customStyle="1" w:styleId="CommentTextChar">
    <w:name w:val="Comment Text Char"/>
    <w:basedOn w:val="DefaultParagraphFont"/>
    <w:link w:val="CommentText"/>
    <w:uiPriority w:val="99"/>
    <w:semiHidden/>
    <w:rsid w:val="002822C8"/>
  </w:style>
  <w:style w:type="paragraph" w:styleId="CommentSubject">
    <w:name w:val="annotation subject"/>
    <w:basedOn w:val="CommentText"/>
    <w:next w:val="CommentText"/>
    <w:link w:val="CommentSubjectChar"/>
    <w:uiPriority w:val="99"/>
    <w:semiHidden/>
    <w:unhideWhenUsed/>
    <w:rsid w:val="002822C8"/>
    <w:rPr>
      <w:b/>
      <w:bCs/>
      <w:sz w:val="20"/>
      <w:szCs w:val="20"/>
    </w:rPr>
  </w:style>
  <w:style w:type="character" w:customStyle="1" w:styleId="CommentSubjectChar">
    <w:name w:val="Comment Subject Char"/>
    <w:basedOn w:val="CommentTextChar"/>
    <w:link w:val="CommentSubject"/>
    <w:uiPriority w:val="99"/>
    <w:semiHidden/>
    <w:rsid w:val="002822C8"/>
    <w:rPr>
      <w:b/>
      <w:bCs/>
      <w:sz w:val="20"/>
      <w:szCs w:val="20"/>
    </w:rPr>
  </w:style>
  <w:style w:type="paragraph" w:customStyle="1" w:styleId="Default">
    <w:name w:val="Default"/>
    <w:rsid w:val="007C377E"/>
    <w:pPr>
      <w:autoSpaceDE w:val="0"/>
      <w:autoSpaceDN w:val="0"/>
      <w:adjustRightInd w:val="0"/>
    </w:pPr>
    <w:rPr>
      <w:rFonts w:ascii="Arial" w:hAnsi="Arial" w:cs="Arial"/>
      <w:color w:val="000000"/>
    </w:rPr>
  </w:style>
  <w:style w:type="character" w:styleId="HTMLCite">
    <w:name w:val="HTML Cite"/>
    <w:basedOn w:val="DefaultParagraphFont"/>
    <w:uiPriority w:val="99"/>
    <w:semiHidden/>
    <w:unhideWhenUsed/>
    <w:rsid w:val="00F25A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949102">
      <w:bodyDiv w:val="1"/>
      <w:marLeft w:val="0"/>
      <w:marRight w:val="0"/>
      <w:marTop w:val="45"/>
      <w:marBottom w:val="0"/>
      <w:divBdr>
        <w:top w:val="none" w:sz="0" w:space="0" w:color="auto"/>
        <w:left w:val="none" w:sz="0" w:space="0" w:color="auto"/>
        <w:bottom w:val="none" w:sz="0" w:space="0" w:color="auto"/>
        <w:right w:val="none" w:sz="0" w:space="0" w:color="auto"/>
      </w:divBdr>
      <w:divsChild>
        <w:div w:id="884802756">
          <w:marLeft w:val="0"/>
          <w:marRight w:val="0"/>
          <w:marTop w:val="0"/>
          <w:marBottom w:val="0"/>
          <w:divBdr>
            <w:top w:val="none" w:sz="0" w:space="0" w:color="auto"/>
            <w:left w:val="none" w:sz="0" w:space="0" w:color="auto"/>
            <w:bottom w:val="none" w:sz="0" w:space="0" w:color="auto"/>
            <w:right w:val="none" w:sz="0" w:space="0" w:color="auto"/>
          </w:divBdr>
          <w:divsChild>
            <w:div w:id="1913353095">
              <w:marLeft w:val="0"/>
              <w:marRight w:val="0"/>
              <w:marTop w:val="0"/>
              <w:marBottom w:val="0"/>
              <w:divBdr>
                <w:top w:val="none" w:sz="0" w:space="0" w:color="auto"/>
                <w:left w:val="none" w:sz="0" w:space="0" w:color="auto"/>
                <w:bottom w:val="none" w:sz="0" w:space="0" w:color="auto"/>
                <w:right w:val="none" w:sz="0" w:space="0" w:color="auto"/>
              </w:divBdr>
              <w:divsChild>
                <w:div w:id="1907033772">
                  <w:marLeft w:val="0"/>
                  <w:marRight w:val="0"/>
                  <w:marTop w:val="0"/>
                  <w:marBottom w:val="0"/>
                  <w:divBdr>
                    <w:top w:val="none" w:sz="0" w:space="0" w:color="auto"/>
                    <w:left w:val="none" w:sz="0" w:space="0" w:color="auto"/>
                    <w:bottom w:val="none" w:sz="0" w:space="0" w:color="auto"/>
                    <w:right w:val="none" w:sz="0" w:space="0" w:color="auto"/>
                  </w:divBdr>
                  <w:divsChild>
                    <w:div w:id="1967925994">
                      <w:marLeft w:val="0"/>
                      <w:marRight w:val="0"/>
                      <w:marTop w:val="45"/>
                      <w:marBottom w:val="0"/>
                      <w:divBdr>
                        <w:top w:val="none" w:sz="0" w:space="0" w:color="auto"/>
                        <w:left w:val="none" w:sz="0" w:space="0" w:color="auto"/>
                        <w:bottom w:val="none" w:sz="0" w:space="0" w:color="auto"/>
                        <w:right w:val="none" w:sz="0" w:space="0" w:color="auto"/>
                      </w:divBdr>
                      <w:divsChild>
                        <w:div w:id="1241525017">
                          <w:marLeft w:val="0"/>
                          <w:marRight w:val="0"/>
                          <w:marTop w:val="0"/>
                          <w:marBottom w:val="0"/>
                          <w:divBdr>
                            <w:top w:val="none" w:sz="0" w:space="0" w:color="auto"/>
                            <w:left w:val="none" w:sz="0" w:space="0" w:color="auto"/>
                            <w:bottom w:val="none" w:sz="0" w:space="0" w:color="auto"/>
                            <w:right w:val="none" w:sz="0" w:space="0" w:color="auto"/>
                          </w:divBdr>
                          <w:divsChild>
                            <w:div w:id="1770351188">
                              <w:marLeft w:val="2070"/>
                              <w:marRight w:val="3960"/>
                              <w:marTop w:val="0"/>
                              <w:marBottom w:val="0"/>
                              <w:divBdr>
                                <w:top w:val="none" w:sz="0" w:space="0" w:color="auto"/>
                                <w:left w:val="none" w:sz="0" w:space="0" w:color="auto"/>
                                <w:bottom w:val="none" w:sz="0" w:space="0" w:color="auto"/>
                                <w:right w:val="none" w:sz="0" w:space="0" w:color="auto"/>
                              </w:divBdr>
                              <w:divsChild>
                                <w:div w:id="179852877">
                                  <w:marLeft w:val="0"/>
                                  <w:marRight w:val="0"/>
                                  <w:marTop w:val="0"/>
                                  <w:marBottom w:val="0"/>
                                  <w:divBdr>
                                    <w:top w:val="none" w:sz="0" w:space="0" w:color="auto"/>
                                    <w:left w:val="none" w:sz="0" w:space="0" w:color="auto"/>
                                    <w:bottom w:val="none" w:sz="0" w:space="0" w:color="auto"/>
                                    <w:right w:val="none" w:sz="0" w:space="0" w:color="auto"/>
                                  </w:divBdr>
                                  <w:divsChild>
                                    <w:div w:id="422654162">
                                      <w:marLeft w:val="0"/>
                                      <w:marRight w:val="0"/>
                                      <w:marTop w:val="0"/>
                                      <w:marBottom w:val="0"/>
                                      <w:divBdr>
                                        <w:top w:val="none" w:sz="0" w:space="0" w:color="auto"/>
                                        <w:left w:val="none" w:sz="0" w:space="0" w:color="auto"/>
                                        <w:bottom w:val="none" w:sz="0" w:space="0" w:color="auto"/>
                                        <w:right w:val="none" w:sz="0" w:space="0" w:color="auto"/>
                                      </w:divBdr>
                                      <w:divsChild>
                                        <w:div w:id="2050184989">
                                          <w:marLeft w:val="0"/>
                                          <w:marRight w:val="0"/>
                                          <w:marTop w:val="0"/>
                                          <w:marBottom w:val="0"/>
                                          <w:divBdr>
                                            <w:top w:val="none" w:sz="0" w:space="0" w:color="auto"/>
                                            <w:left w:val="none" w:sz="0" w:space="0" w:color="auto"/>
                                            <w:bottom w:val="none" w:sz="0" w:space="0" w:color="auto"/>
                                            <w:right w:val="none" w:sz="0" w:space="0" w:color="auto"/>
                                          </w:divBdr>
                                          <w:divsChild>
                                            <w:div w:id="1471365321">
                                              <w:marLeft w:val="0"/>
                                              <w:marRight w:val="0"/>
                                              <w:marTop w:val="0"/>
                                              <w:marBottom w:val="0"/>
                                              <w:divBdr>
                                                <w:top w:val="none" w:sz="0" w:space="0" w:color="auto"/>
                                                <w:left w:val="none" w:sz="0" w:space="0" w:color="auto"/>
                                                <w:bottom w:val="none" w:sz="0" w:space="0" w:color="auto"/>
                                                <w:right w:val="none" w:sz="0" w:space="0" w:color="auto"/>
                                              </w:divBdr>
                                              <w:divsChild>
                                                <w:div w:id="1526407319">
                                                  <w:marLeft w:val="0"/>
                                                  <w:marRight w:val="0"/>
                                                  <w:marTop w:val="0"/>
                                                  <w:marBottom w:val="0"/>
                                                  <w:divBdr>
                                                    <w:top w:val="none" w:sz="0" w:space="0" w:color="auto"/>
                                                    <w:left w:val="none" w:sz="0" w:space="0" w:color="auto"/>
                                                    <w:bottom w:val="none" w:sz="0" w:space="0" w:color="auto"/>
                                                    <w:right w:val="none" w:sz="0" w:space="0" w:color="auto"/>
                                                  </w:divBdr>
                                                  <w:divsChild>
                                                    <w:div w:id="1156914567">
                                                      <w:marLeft w:val="0"/>
                                                      <w:marRight w:val="0"/>
                                                      <w:marTop w:val="0"/>
                                                      <w:marBottom w:val="0"/>
                                                      <w:divBdr>
                                                        <w:top w:val="none" w:sz="0" w:space="0" w:color="auto"/>
                                                        <w:left w:val="none" w:sz="0" w:space="0" w:color="auto"/>
                                                        <w:bottom w:val="none" w:sz="0" w:space="0" w:color="auto"/>
                                                        <w:right w:val="none" w:sz="0" w:space="0" w:color="auto"/>
                                                      </w:divBdr>
                                                      <w:divsChild>
                                                        <w:div w:id="1845779317">
                                                          <w:marLeft w:val="0"/>
                                                          <w:marRight w:val="0"/>
                                                          <w:marTop w:val="0"/>
                                                          <w:marBottom w:val="0"/>
                                                          <w:divBdr>
                                                            <w:top w:val="none" w:sz="0" w:space="0" w:color="auto"/>
                                                            <w:left w:val="none" w:sz="0" w:space="0" w:color="auto"/>
                                                            <w:bottom w:val="none" w:sz="0" w:space="0" w:color="auto"/>
                                                            <w:right w:val="none" w:sz="0" w:space="0" w:color="auto"/>
                                                          </w:divBdr>
                                                          <w:divsChild>
                                                            <w:div w:id="73822719">
                                                              <w:marLeft w:val="0"/>
                                                              <w:marRight w:val="0"/>
                                                              <w:marTop w:val="0"/>
                                                              <w:marBottom w:val="0"/>
                                                              <w:divBdr>
                                                                <w:top w:val="none" w:sz="0" w:space="0" w:color="auto"/>
                                                                <w:left w:val="none" w:sz="0" w:space="0" w:color="auto"/>
                                                                <w:bottom w:val="none" w:sz="0" w:space="0" w:color="auto"/>
                                                                <w:right w:val="none" w:sz="0" w:space="0" w:color="auto"/>
                                                              </w:divBdr>
                                                              <w:divsChild>
                                                                <w:div w:id="2984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9080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aa.gov/air_traffic/publication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aa.gov/regulations_policies/handbooks_manuals/aviation/pha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4289566-cf42-4ce7-aa7c-2469c3d4502e">5YDFD77UPU3F-311-1002</_dlc_DocId>
    <_dlc_DocIdUrl xmlns="04289566-cf42-4ce7-aa7c-2469c3d4502e">
      <Url>https://avssp.faa.gov/avs/afsfaast/_layouts/15/DocIdRedir.aspx?ID=5YDFD77UPU3F-311-1002</Url>
      <Description>5YDFD77UPU3F-311-1002</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D5FDB223F4C0E4A8408399FFA4EDA33" ma:contentTypeVersion="1" ma:contentTypeDescription="Create a new document." ma:contentTypeScope="" ma:versionID="8cf0604ad459b8fbe4c7c6e3c0a7056a">
  <xsd:schema xmlns:xsd="http://www.w3.org/2001/XMLSchema" xmlns:xs="http://www.w3.org/2001/XMLSchema" xmlns:p="http://schemas.microsoft.com/office/2006/metadata/properties" xmlns:ns2="04289566-cf42-4ce7-aa7c-2469c3d4502e" xmlns:ns3="http://schemas.microsoft.com/sharepoint/v4" targetNamespace="http://schemas.microsoft.com/office/2006/metadata/properties" ma:root="true" ma:fieldsID="c41c0327a79c0cd165a16d12bde6f1c8" ns2:_="" ns3:_="">
    <xsd:import namespace="04289566-cf42-4ce7-aa7c-2469c3d4502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89566-cf42-4ce7-aa7c-2469c3d450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45A46-8112-412E-BD42-FE29CEE752E2}">
  <ds:schemaRefs>
    <ds:schemaRef ds:uri="http://schemas.microsoft.com/office/2006/metadata/properties"/>
    <ds:schemaRef ds:uri="http://www.w3.org/XML/1998/namespace"/>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4"/>
    <ds:schemaRef ds:uri="04289566-cf42-4ce7-aa7c-2469c3d4502e"/>
  </ds:schemaRefs>
</ds:datastoreItem>
</file>

<file path=customXml/itemProps2.xml><?xml version="1.0" encoding="utf-8"?>
<ds:datastoreItem xmlns:ds="http://schemas.openxmlformats.org/officeDocument/2006/customXml" ds:itemID="{A2977E98-824A-4756-9277-61EB3C7D4E99}">
  <ds:schemaRefs>
    <ds:schemaRef ds:uri="http://schemas.microsoft.com/sharepoint/v3/contenttype/forms"/>
  </ds:schemaRefs>
</ds:datastoreItem>
</file>

<file path=customXml/itemProps3.xml><?xml version="1.0" encoding="utf-8"?>
<ds:datastoreItem xmlns:ds="http://schemas.openxmlformats.org/officeDocument/2006/customXml" ds:itemID="{6DB9F161-2E5D-49D7-98A2-7BD721D53931}">
  <ds:schemaRefs>
    <ds:schemaRef ds:uri="http://schemas.microsoft.com/sharepoint/events"/>
  </ds:schemaRefs>
</ds:datastoreItem>
</file>

<file path=customXml/itemProps4.xml><?xml version="1.0" encoding="utf-8"?>
<ds:datastoreItem xmlns:ds="http://schemas.openxmlformats.org/officeDocument/2006/customXml" ds:itemID="{16CEF134-88FD-4143-81DE-767A6A2C1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89566-cf42-4ce7-aa7c-2469c3d4502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993555-0D44-4A28-9658-1FD42970A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Topic of the Month-Nov 2018-CFIT-OUTREACH</vt:lpstr>
    </vt:vector>
  </TitlesOfParts>
  <Company>FAA/AVS</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of the Month-Nov 2018-CFIT-OUTREACH</dc:title>
  <dc:subject/>
  <dc:creator>Kevin Clover</dc:creator>
  <cp:keywords/>
  <dc:description/>
  <cp:lastModifiedBy>Brunner, Felice (FAA)</cp:lastModifiedBy>
  <cp:revision>4</cp:revision>
  <dcterms:created xsi:type="dcterms:W3CDTF">2018-02-21T22:16:00Z</dcterms:created>
  <dcterms:modified xsi:type="dcterms:W3CDTF">2018-04-05T19:18:00Z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0x010100DD5FDB223F4C0E4A8408399FFA4EDA33</vt:lpwstr>
  </property>
  <property fmtid="{D5CDD505-2E9C-101B-9397-08002B2CF9AE}" pid="3" name="_dlc_DocIdItemGuid">
    <vt:lpwstr>bfabd099-7a13-4d73-9883-a1c751acd29d</vt:lpwstr>
  </property>
</Properties>
</file>