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3" w14:textId="77777777" w:rsidR="00283474" w:rsidRDefault="00283474" w:rsidP="00A040E2">
      <w:pPr>
        <w:jc w:val="center"/>
        <w:rPr>
          <w:rFonts w:ascii="Arial" w:hAnsi="Arial"/>
        </w:rPr>
      </w:pPr>
    </w:p>
    <w:p w14:paraId="159A0E59" w14:textId="77777777" w:rsidR="00DA35A2" w:rsidRDefault="00DA35A2" w:rsidP="00A040E2">
      <w:pPr>
        <w:jc w:val="center"/>
        <w:rPr>
          <w:rFonts w:ascii="Arial" w:hAnsi="Arial"/>
          <w:b/>
          <w:u w:val="single"/>
        </w:rPr>
      </w:pPr>
    </w:p>
    <w:p w14:paraId="651C8F14" w14:textId="7AD3420E"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3D8BBC4B" w:rsidR="005519F8" w:rsidRDefault="005519F8" w:rsidP="008C46A3">
      <w:pPr>
        <w:ind w:left="2880"/>
        <w:rPr>
          <w:rFonts w:ascii="Arial" w:hAnsi="Arial"/>
          <w:b/>
          <w:bCs/>
        </w:rPr>
      </w:pPr>
      <w:r>
        <w:rPr>
          <w:rFonts w:ascii="Arial" w:hAnsi="Arial"/>
          <w:b/>
          <w:bCs/>
        </w:rPr>
        <w:t xml:space="preserve">      </w:t>
      </w:r>
      <w:r w:rsidR="00D74F53">
        <w:rPr>
          <w:rFonts w:ascii="Arial" w:hAnsi="Arial"/>
          <w:b/>
          <w:bCs/>
        </w:rPr>
        <w:t xml:space="preserve">  </w:t>
      </w:r>
      <w:r w:rsidR="00DE3126" w:rsidRPr="00DE3126">
        <w:rPr>
          <w:rFonts w:ascii="Arial" w:hAnsi="Arial"/>
          <w:b/>
          <w:bCs/>
        </w:rPr>
        <w:t>2022/03-17-248(I</w:t>
      </w:r>
      <w:proofErr w:type="gramStart"/>
      <w:r w:rsidR="00DE3126" w:rsidRPr="00DE3126">
        <w:rPr>
          <w:rFonts w:ascii="Arial" w:hAnsi="Arial"/>
          <w:b/>
          <w:bCs/>
        </w:rPr>
        <w:t>)PP</w:t>
      </w:r>
      <w:proofErr w:type="gramEnd"/>
      <w:r w:rsidR="00DE3126">
        <w:rPr>
          <w:rFonts w:ascii="Arial" w:hAnsi="Arial"/>
          <w:b/>
          <w:bCs/>
        </w:rPr>
        <w:t xml:space="preserve">  </w:t>
      </w:r>
    </w:p>
    <w:p w14:paraId="34C35F7D" w14:textId="7C9C0997" w:rsidR="00DE3126" w:rsidRDefault="00DE3126" w:rsidP="008C46A3">
      <w:pPr>
        <w:ind w:left="2880"/>
        <w:rPr>
          <w:rFonts w:ascii="Arial" w:hAnsi="Arial"/>
          <w:b/>
          <w:bCs/>
        </w:rPr>
      </w:pPr>
    </w:p>
    <w:p w14:paraId="0F10A741" w14:textId="77777777" w:rsidR="00DE3126" w:rsidRPr="00804107" w:rsidRDefault="00DE3126" w:rsidP="00DE3126">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  Therefore, all outreach products should be in alignment with the outline and concepts listed below for this topic.</w:t>
      </w:r>
    </w:p>
    <w:p w14:paraId="651C8F15" w14:textId="70AE42E0" w:rsidR="002309C3" w:rsidRDefault="002309C3">
      <w:pPr>
        <w:rPr>
          <w:rFonts w:ascii="Arial" w:hAnsi="Arial"/>
          <w:b/>
        </w:rPr>
      </w:pPr>
    </w:p>
    <w:p w14:paraId="68487A0B" w14:textId="2BF44AC6" w:rsidR="00DE3126" w:rsidRDefault="00DE3126">
      <w:pPr>
        <w:rPr>
          <w:rFonts w:ascii="Arial" w:hAnsi="Arial"/>
          <w:b/>
        </w:rPr>
      </w:pPr>
      <w:r>
        <w:rPr>
          <w:rFonts w:ascii="Arial" w:hAnsi="Arial"/>
          <w:b/>
          <w:u w:val="single"/>
        </w:rPr>
        <w:t xml:space="preserve">Outreach Month:  </w:t>
      </w:r>
      <w:r>
        <w:rPr>
          <w:rFonts w:ascii="Arial" w:hAnsi="Arial"/>
          <w:b/>
        </w:rPr>
        <w:t>March 2023</w:t>
      </w:r>
    </w:p>
    <w:p w14:paraId="55E5660B" w14:textId="77777777" w:rsidR="00DE3126" w:rsidRPr="00DE3126" w:rsidRDefault="00DE3126">
      <w:pPr>
        <w:rPr>
          <w:rFonts w:ascii="Arial" w:hAnsi="Arial"/>
          <w:b/>
          <w:i/>
        </w:rPr>
      </w:pPr>
    </w:p>
    <w:p w14:paraId="651C8F1A" w14:textId="694F503B"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5937AA">
        <w:rPr>
          <w:rFonts w:ascii="Arial" w:hAnsi="Arial" w:cs="Arial"/>
          <w:b/>
        </w:rPr>
        <w:t xml:space="preserve">Pilot Proficiency and </w:t>
      </w:r>
      <w:r w:rsidR="005937AA">
        <w:rPr>
          <w:rFonts w:ascii="Arial" w:hAnsi="Arial" w:cs="Arial"/>
          <w:b/>
          <w:i/>
        </w:rPr>
        <w:t>WINGS</w:t>
      </w:r>
      <w:r w:rsidR="00592FD7" w:rsidRPr="00592FD7">
        <w:rPr>
          <w:rFonts w:ascii="Arial" w:hAnsi="Arial" w:cs="Arial"/>
          <w:b/>
        </w:rPr>
        <w:t xml:space="preserve"> </w:t>
      </w:r>
    </w:p>
    <w:p w14:paraId="651C8F1B" w14:textId="5400747E" w:rsidR="00B27214" w:rsidRPr="00B27214" w:rsidRDefault="00641ABF" w:rsidP="00B27214">
      <w:pPr>
        <w:rPr>
          <w:rFonts w:ascii="Arial" w:hAnsi="Arial" w:cs="Arial"/>
          <w:b/>
        </w:rPr>
      </w:pPr>
      <w:r>
        <w:rPr>
          <w:rFonts w:ascii="Arial" w:hAnsi="Arial" w:cs="Arial"/>
        </w:rPr>
        <w:t xml:space="preserve">This is a short introduction to the </w:t>
      </w:r>
      <w:r w:rsidRPr="00641ABF">
        <w:rPr>
          <w:rFonts w:ascii="Arial" w:hAnsi="Arial" w:cs="Arial"/>
          <w:b/>
          <w:i/>
        </w:rPr>
        <w:t>WINGS</w:t>
      </w:r>
      <w:r>
        <w:rPr>
          <w:rFonts w:ascii="Arial" w:hAnsi="Arial" w:cs="Arial"/>
        </w:rPr>
        <w:t xml:space="preserve"> Pilot Proficiency Program and the top five reasons for pilots and flight instructors to choose </w:t>
      </w:r>
      <w:r w:rsidRPr="00641ABF">
        <w:rPr>
          <w:rFonts w:ascii="Arial" w:hAnsi="Arial" w:cs="Arial"/>
          <w:b/>
          <w:i/>
        </w:rPr>
        <w:t>WINGS.</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5C0AEECC" w14:textId="2E382A82" w:rsidR="008C46A3" w:rsidRDefault="008C46A3" w:rsidP="007B239D">
      <w:pPr>
        <w:rPr>
          <w:rFonts w:ascii="Arial" w:hAnsi="Arial" w:cs="Arial"/>
        </w:rPr>
      </w:pPr>
      <w:r>
        <w:rPr>
          <w:rFonts w:ascii="Arial" w:hAnsi="Arial" w:cs="Arial"/>
        </w:rPr>
        <w:t xml:space="preserve">Proficiency training is so beneficial to aviation safety that it is required of most professional pilots.  Proficiency training is also beneficial to general aviation pilots as well.  </w:t>
      </w:r>
      <w:proofErr w:type="spellStart"/>
      <w:r>
        <w:rPr>
          <w:rFonts w:ascii="Arial" w:hAnsi="Arial" w:cs="Arial"/>
        </w:rPr>
        <w:t>Studys</w:t>
      </w:r>
      <w:proofErr w:type="spellEnd"/>
      <w:r>
        <w:rPr>
          <w:rFonts w:ascii="Arial" w:hAnsi="Arial" w:cs="Arial"/>
        </w:rPr>
        <w:t xml:space="preserve"> have shown that pilots who participate in regular proficiency training are much less likely to experience accidents.  </w:t>
      </w:r>
    </w:p>
    <w:p w14:paraId="651C8F21" w14:textId="77777777" w:rsidR="007B239D" w:rsidRDefault="007B239D" w:rsidP="007B239D">
      <w:pPr>
        <w:rPr>
          <w:rFonts w:ascii="Arial" w:hAnsi="Arial" w:cs="Arial"/>
        </w:rPr>
      </w:pPr>
    </w:p>
    <w:p w14:paraId="651C8F22" w14:textId="0EB7419F" w:rsidR="007B239D" w:rsidRDefault="008C46A3" w:rsidP="007B239D">
      <w:pPr>
        <w:rPr>
          <w:rFonts w:ascii="Arial" w:hAnsi="Arial" w:cs="Arial"/>
        </w:rPr>
      </w:pPr>
      <w:r>
        <w:rPr>
          <w:rFonts w:ascii="Arial" w:hAnsi="Arial" w:cs="Arial"/>
        </w:rPr>
        <w:t xml:space="preserve">The FAA </w:t>
      </w:r>
      <w:r w:rsidRPr="008C46A3">
        <w:rPr>
          <w:rFonts w:ascii="Arial" w:hAnsi="Arial" w:cs="Arial"/>
          <w:b/>
          <w:i/>
        </w:rPr>
        <w:t>WINGS</w:t>
      </w:r>
      <w:r>
        <w:rPr>
          <w:rFonts w:ascii="Arial" w:hAnsi="Arial" w:cs="Arial"/>
        </w:rPr>
        <w:t xml:space="preserve"> Pilot Proficiency Program is one way for general aviation pilots to ensure they are competent, confident, and safe in their flight operations.</w:t>
      </w:r>
    </w:p>
    <w:p w14:paraId="275D2237" w14:textId="7C697399" w:rsidR="009660DA" w:rsidRDefault="009660DA" w:rsidP="007B239D">
      <w:pPr>
        <w:rPr>
          <w:rFonts w:ascii="Arial" w:hAnsi="Arial" w:cs="Arial"/>
        </w:rPr>
      </w:pPr>
    </w:p>
    <w:p w14:paraId="7484ADAA" w14:textId="7D133444" w:rsidR="009660DA" w:rsidRPr="009660DA" w:rsidRDefault="009660DA" w:rsidP="007B239D">
      <w:pPr>
        <w:rPr>
          <w:rFonts w:ascii="Arial" w:hAnsi="Arial" w:cs="Arial"/>
        </w:rPr>
      </w:pPr>
      <w:r>
        <w:rPr>
          <w:rFonts w:ascii="Arial" w:hAnsi="Arial" w:cs="Arial"/>
          <w:b/>
        </w:rPr>
        <w:t xml:space="preserve">Note:  </w:t>
      </w:r>
      <w:r>
        <w:rPr>
          <w:rFonts w:ascii="Arial" w:hAnsi="Arial" w:cs="Arial"/>
        </w:rPr>
        <w:t xml:space="preserve">This program discusses </w:t>
      </w:r>
      <w:r>
        <w:rPr>
          <w:rFonts w:ascii="Arial" w:hAnsi="Arial" w:cs="Arial"/>
          <w:b/>
          <w:i/>
        </w:rPr>
        <w:t xml:space="preserve">WINGSPro </w:t>
      </w:r>
      <w:r>
        <w:rPr>
          <w:rFonts w:ascii="Arial" w:hAnsi="Arial" w:cs="Arial"/>
        </w:rPr>
        <w:t xml:space="preserve">activities.  We suggest you invite local </w:t>
      </w:r>
      <w:proofErr w:type="spellStart"/>
      <w:r w:rsidRPr="009660DA">
        <w:rPr>
          <w:rFonts w:ascii="Arial" w:hAnsi="Arial" w:cs="Arial"/>
          <w:b/>
          <w:i/>
        </w:rPr>
        <w:t>WINGSPros</w:t>
      </w:r>
      <w:proofErr w:type="spellEnd"/>
      <w:r>
        <w:rPr>
          <w:rFonts w:ascii="Arial" w:hAnsi="Arial" w:cs="Arial"/>
        </w:rPr>
        <w:t xml:space="preserve"> to attend and to assist with the presentation.</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696E614C" w:rsidR="00592FD7" w:rsidRDefault="008C46A3" w:rsidP="008C46A3">
      <w:pPr>
        <w:pStyle w:val="ListParagraph"/>
        <w:numPr>
          <w:ilvl w:val="0"/>
          <w:numId w:val="1"/>
        </w:numPr>
        <w:rPr>
          <w:rFonts w:ascii="Arial" w:hAnsi="Arial"/>
        </w:rPr>
      </w:pPr>
      <w:r>
        <w:rPr>
          <w:rFonts w:ascii="Arial" w:hAnsi="Arial"/>
          <w:b/>
          <w:i/>
        </w:rPr>
        <w:t>WINGS</w:t>
      </w:r>
      <w:r>
        <w:rPr>
          <w:rFonts w:ascii="Arial" w:hAnsi="Arial"/>
        </w:rPr>
        <w:t xml:space="preserve"> is FAA’s Pilot Proficiency Program</w:t>
      </w:r>
      <w:r w:rsidR="00735AAE" w:rsidRPr="008C46A3">
        <w:rPr>
          <w:rFonts w:ascii="Arial" w:hAnsi="Arial"/>
        </w:rPr>
        <w:t>.</w:t>
      </w:r>
    </w:p>
    <w:p w14:paraId="4A9785C3" w14:textId="23057B4C" w:rsidR="008C46A3" w:rsidRDefault="008C46A3" w:rsidP="008C46A3">
      <w:pPr>
        <w:pStyle w:val="ListParagraph"/>
        <w:numPr>
          <w:ilvl w:val="0"/>
          <w:numId w:val="1"/>
        </w:numPr>
        <w:rPr>
          <w:rFonts w:ascii="Arial" w:hAnsi="Arial"/>
        </w:rPr>
      </w:pPr>
      <w:r>
        <w:rPr>
          <w:rFonts w:ascii="Arial" w:hAnsi="Arial"/>
          <w:b/>
          <w:i/>
        </w:rPr>
        <w:t>WINGS</w:t>
      </w:r>
      <w:r w:rsidR="00B45DF6">
        <w:rPr>
          <w:rFonts w:ascii="Arial" w:hAnsi="Arial"/>
          <w:b/>
        </w:rPr>
        <w:t xml:space="preserve"> </w:t>
      </w:r>
      <w:r w:rsidR="00B45DF6">
        <w:rPr>
          <w:rFonts w:ascii="Arial" w:hAnsi="Arial"/>
        </w:rPr>
        <w:t>is most beneficial if training is not done all at once but rather spaced out throughout the year.</w:t>
      </w:r>
    </w:p>
    <w:p w14:paraId="2457D5AC" w14:textId="4D4CD395" w:rsidR="00B45DF6" w:rsidRPr="00B45DF6" w:rsidRDefault="00B45DF6" w:rsidP="00B45DF6">
      <w:pPr>
        <w:pStyle w:val="ListParagraph"/>
        <w:numPr>
          <w:ilvl w:val="0"/>
          <w:numId w:val="1"/>
        </w:numPr>
        <w:rPr>
          <w:rFonts w:ascii="Arial" w:hAnsi="Arial"/>
        </w:rPr>
      </w:pPr>
      <w:r>
        <w:rPr>
          <w:rFonts w:ascii="Arial" w:hAnsi="Arial"/>
        </w:rPr>
        <w:t xml:space="preserve">The </w:t>
      </w:r>
      <w:r>
        <w:rPr>
          <w:rFonts w:ascii="Arial" w:hAnsi="Arial"/>
          <w:b/>
          <w:i/>
        </w:rPr>
        <w:t>WINGS</w:t>
      </w:r>
      <w:r>
        <w:rPr>
          <w:rFonts w:ascii="Arial" w:hAnsi="Arial"/>
          <w:b/>
        </w:rPr>
        <w:t xml:space="preserve"> </w:t>
      </w:r>
      <w:r>
        <w:rPr>
          <w:rFonts w:ascii="Arial" w:hAnsi="Arial"/>
        </w:rPr>
        <w:t>Topic of the Quarter is an easy way to pursue regular proficiency training.</w:t>
      </w:r>
    </w:p>
    <w:p w14:paraId="0B9820BF" w14:textId="4694FB63" w:rsidR="00B45DF6" w:rsidRPr="00B45DF6" w:rsidRDefault="00B45DF6" w:rsidP="00B45DF6">
      <w:pPr>
        <w:pStyle w:val="ListParagraph"/>
        <w:numPr>
          <w:ilvl w:val="0"/>
          <w:numId w:val="1"/>
        </w:numPr>
        <w:rPr>
          <w:rFonts w:ascii="Arial" w:hAnsi="Arial"/>
        </w:rPr>
      </w:pPr>
      <w:r>
        <w:rPr>
          <w:rFonts w:ascii="Arial" w:hAnsi="Arial"/>
        </w:rPr>
        <w:t xml:space="preserve">Completion of any phase of </w:t>
      </w:r>
      <w:r>
        <w:rPr>
          <w:rFonts w:ascii="Arial" w:hAnsi="Arial"/>
          <w:b/>
          <w:i/>
        </w:rPr>
        <w:t>WINGS</w:t>
      </w:r>
      <w:r>
        <w:rPr>
          <w:rFonts w:ascii="Arial" w:hAnsi="Arial"/>
          <w:b/>
        </w:rPr>
        <w:t xml:space="preserve"> </w:t>
      </w:r>
      <w:r>
        <w:rPr>
          <w:rFonts w:ascii="Arial" w:hAnsi="Arial"/>
        </w:rPr>
        <w:t>satisfies the 14 CFR 61.56 requirements for Flight Reviews.</w:t>
      </w:r>
    </w:p>
    <w:p w14:paraId="651C8F27" w14:textId="7CB5BC96" w:rsidR="007B239D" w:rsidRPr="00B45DF6" w:rsidRDefault="00B45DF6" w:rsidP="00B45DF6">
      <w:pPr>
        <w:pStyle w:val="ListParagraph"/>
        <w:numPr>
          <w:ilvl w:val="0"/>
          <w:numId w:val="1"/>
        </w:numPr>
        <w:rPr>
          <w:rFonts w:ascii="Arial" w:hAnsi="Arial"/>
        </w:rPr>
      </w:pPr>
      <w:r>
        <w:rPr>
          <w:rFonts w:ascii="Arial" w:hAnsi="Arial"/>
        </w:rPr>
        <w:t xml:space="preserve">A cadre of </w:t>
      </w:r>
      <w:proofErr w:type="spellStart"/>
      <w:r>
        <w:rPr>
          <w:rFonts w:ascii="Arial" w:hAnsi="Arial"/>
          <w:b/>
          <w:i/>
        </w:rPr>
        <w:t>WINGS</w:t>
      </w:r>
      <w:r>
        <w:rPr>
          <w:rFonts w:ascii="Arial" w:hAnsi="Arial"/>
          <w:i/>
        </w:rPr>
        <w:t>Pros</w:t>
      </w:r>
      <w:proofErr w:type="spellEnd"/>
      <w:r>
        <w:rPr>
          <w:rFonts w:ascii="Arial" w:hAnsi="Arial"/>
          <w:i/>
        </w:rPr>
        <w:t xml:space="preserve"> </w:t>
      </w:r>
      <w:r>
        <w:rPr>
          <w:rFonts w:ascii="Arial" w:hAnsi="Arial"/>
        </w:rPr>
        <w:t xml:space="preserve">is available to assist Flight Instructors and pilots with </w:t>
      </w:r>
      <w:r>
        <w:rPr>
          <w:rFonts w:ascii="Arial" w:hAnsi="Arial"/>
          <w:b/>
          <w:i/>
        </w:rPr>
        <w:t>WINGS</w:t>
      </w:r>
      <w:r>
        <w:rPr>
          <w:rFonts w:ascii="Arial" w:hAnsi="Arial"/>
          <w:b/>
        </w:rPr>
        <w:t>.</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7B65929A" w:rsidR="00BE2763" w:rsidRDefault="00B45DF6" w:rsidP="00BE2763">
      <w:pPr>
        <w:pStyle w:val="ListParagraph"/>
        <w:numPr>
          <w:ilvl w:val="0"/>
          <w:numId w:val="3"/>
        </w:numPr>
        <w:rPr>
          <w:rFonts w:ascii="Arial" w:hAnsi="Arial"/>
        </w:rPr>
      </w:pPr>
      <w:r>
        <w:rPr>
          <w:rFonts w:ascii="Arial" w:hAnsi="Arial"/>
          <w:b/>
          <w:bCs/>
          <w:i/>
          <w:iCs/>
        </w:rPr>
        <w:t xml:space="preserve">Pilot Proficiency and WINGS </w:t>
      </w:r>
      <w:r>
        <w:rPr>
          <w:rFonts w:ascii="Arial" w:hAnsi="Arial"/>
          <w:bCs/>
          <w:iCs/>
        </w:rPr>
        <w:t>PowerPoint</w:t>
      </w:r>
    </w:p>
    <w:p w14:paraId="651C8F2E" w14:textId="0D16DA41" w:rsidR="00EC62A6" w:rsidRDefault="00D36F7F" w:rsidP="00DD211B">
      <w:pPr>
        <w:pStyle w:val="ListParagraph"/>
        <w:numPr>
          <w:ilvl w:val="1"/>
          <w:numId w:val="3"/>
        </w:numPr>
        <w:rPr>
          <w:rFonts w:ascii="Arial" w:hAnsi="Arial" w:cs="Arial"/>
        </w:rPr>
      </w:pPr>
      <w:r>
        <w:rPr>
          <w:rFonts w:ascii="Arial" w:hAnsi="Arial" w:cs="Arial"/>
        </w:rPr>
        <w:lastRenderedPageBreak/>
        <w:t>Available on the National FAASTeam Share Point si</w:t>
      </w:r>
      <w:r w:rsidR="00641ABF">
        <w:rPr>
          <w:rFonts w:ascii="Arial" w:hAnsi="Arial" w:cs="Arial"/>
        </w:rPr>
        <w:t>te under Approved Presentations\General Resources\Core\Safety Promotion\</w:t>
      </w:r>
      <w:r w:rsidR="00641ABF" w:rsidRPr="00A960FB">
        <w:rPr>
          <w:rFonts w:ascii="Arial" w:hAnsi="Arial" w:cs="Arial"/>
          <w:b/>
          <w:i/>
        </w:rPr>
        <w:t>WINGS</w:t>
      </w:r>
      <w:r w:rsidR="00641ABF">
        <w:rPr>
          <w:rFonts w:ascii="Arial" w:hAnsi="Arial" w:cs="Arial"/>
        </w:rPr>
        <w:t xml:space="preserve"> Promotion</w:t>
      </w:r>
      <w:r w:rsidR="00A960FB">
        <w:rPr>
          <w:rFonts w:ascii="Arial" w:hAnsi="Arial" w:cs="Arial"/>
        </w:rPr>
        <w:t>\</w:t>
      </w:r>
      <w:r w:rsidR="00A960FB" w:rsidRPr="00A960FB">
        <w:rPr>
          <w:rFonts w:ascii="Arial" w:hAnsi="Arial" w:cs="Arial"/>
          <w:b/>
          <w:i/>
        </w:rPr>
        <w:t>WINGS</w:t>
      </w:r>
      <w:r w:rsidR="00A960FB">
        <w:rPr>
          <w:rFonts w:ascii="Arial" w:hAnsi="Arial" w:cs="Arial"/>
        </w:rPr>
        <w:t xml:space="preserve"> for FPMs and Reps</w:t>
      </w:r>
    </w:p>
    <w:p w14:paraId="7D2879B5" w14:textId="2942F81F" w:rsidR="00DC21BD" w:rsidRDefault="00DC21BD" w:rsidP="00DC21BD">
      <w:pPr>
        <w:pStyle w:val="ListParagraph"/>
        <w:numPr>
          <w:ilvl w:val="0"/>
          <w:numId w:val="3"/>
        </w:numPr>
        <w:rPr>
          <w:rFonts w:ascii="Arial" w:hAnsi="Arial" w:cs="Arial"/>
        </w:rPr>
      </w:pPr>
      <w:r>
        <w:rPr>
          <w:rFonts w:ascii="Arial" w:hAnsi="Arial" w:cs="Arial"/>
        </w:rPr>
        <w:t>AC 61-91J – WINGS – Pilot Proficiency Programs</w:t>
      </w:r>
    </w:p>
    <w:p w14:paraId="4F4DFA5A" w14:textId="77777777" w:rsidR="00DD211B" w:rsidRPr="00DD211B" w:rsidRDefault="00DD211B" w:rsidP="00DD211B">
      <w:pPr>
        <w:rPr>
          <w:rFonts w:ascii="Arial" w:hAnsi="Arial" w:cs="Arial"/>
        </w:rPr>
      </w:pPr>
    </w:p>
    <w:p w14:paraId="651C8F2F" w14:textId="6F839805" w:rsidR="00BC2BE1" w:rsidRDefault="00B45DF6" w:rsidP="00BC2BE1">
      <w:pPr>
        <w:pStyle w:val="ListParagraph"/>
        <w:numPr>
          <w:ilvl w:val="0"/>
          <w:numId w:val="3"/>
        </w:numPr>
        <w:rPr>
          <w:rFonts w:ascii="Arial" w:hAnsi="Arial" w:cs="Arial"/>
        </w:rPr>
      </w:pPr>
      <w:r w:rsidRPr="00D92EB9">
        <w:rPr>
          <w:rFonts w:ascii="Arial" w:hAnsi="Arial" w:cs="Arial"/>
          <w:b/>
        </w:rPr>
        <w:t>AC 61</w:t>
      </w:r>
      <w:r w:rsidR="00DC21BD" w:rsidRPr="00D92EB9">
        <w:rPr>
          <w:rFonts w:ascii="Arial" w:hAnsi="Arial" w:cs="Arial"/>
          <w:b/>
        </w:rPr>
        <w:t>-</w:t>
      </w:r>
      <w:r w:rsidRPr="00D92EB9">
        <w:rPr>
          <w:rFonts w:ascii="Arial" w:hAnsi="Arial" w:cs="Arial"/>
          <w:b/>
        </w:rPr>
        <w:t>98D</w:t>
      </w:r>
      <w:r>
        <w:rPr>
          <w:rFonts w:ascii="Arial" w:hAnsi="Arial" w:cs="Arial"/>
        </w:rPr>
        <w:t xml:space="preserve"> – Currency Requirements and Guidan</w:t>
      </w:r>
      <w:r w:rsidR="006E61A0">
        <w:rPr>
          <w:rFonts w:ascii="Arial" w:hAnsi="Arial" w:cs="Arial"/>
        </w:rPr>
        <w:t>ce</w:t>
      </w:r>
      <w:r>
        <w:rPr>
          <w:rFonts w:ascii="Arial" w:hAnsi="Arial" w:cs="Arial"/>
        </w:rPr>
        <w:t xml:space="preserve"> for the Flight Review and Instrument Proficiency Check</w:t>
      </w:r>
    </w:p>
    <w:p w14:paraId="266BFC29" w14:textId="0908D125" w:rsidR="00D92EB9" w:rsidRPr="00D92EB9" w:rsidRDefault="00D92EB9" w:rsidP="00BC2BE1">
      <w:pPr>
        <w:pStyle w:val="ListParagraph"/>
        <w:numPr>
          <w:ilvl w:val="0"/>
          <w:numId w:val="3"/>
        </w:numPr>
        <w:rPr>
          <w:rFonts w:ascii="Arial" w:hAnsi="Arial" w:cs="Arial"/>
          <w:b/>
        </w:rPr>
      </w:pPr>
      <w:r w:rsidRPr="00D92EB9">
        <w:rPr>
          <w:rFonts w:ascii="Arial" w:hAnsi="Arial" w:cs="Arial"/>
          <w:b/>
        </w:rPr>
        <w:t>FAASafety.gov</w:t>
      </w:r>
    </w:p>
    <w:p w14:paraId="0FC242BD" w14:textId="77777777" w:rsidR="00787596" w:rsidRPr="00D92EB9" w:rsidRDefault="00D92EB9" w:rsidP="00D92EB9">
      <w:pPr>
        <w:pStyle w:val="ListParagraph"/>
        <w:numPr>
          <w:ilvl w:val="0"/>
          <w:numId w:val="3"/>
        </w:numPr>
        <w:rPr>
          <w:rFonts w:ascii="Arial" w:hAnsi="Arial" w:cs="Arial"/>
        </w:rPr>
      </w:pPr>
      <w:r w:rsidRPr="00D92EB9">
        <w:rPr>
          <w:rFonts w:ascii="Arial" w:hAnsi="Arial" w:cs="Arial"/>
          <w:b/>
        </w:rPr>
        <w:t>Off Airports Ops Guide</w:t>
      </w:r>
      <w:r>
        <w:rPr>
          <w:rFonts w:ascii="Arial" w:hAnsi="Arial" w:cs="Arial"/>
        </w:rPr>
        <w:br/>
      </w:r>
      <w:hyperlink r:id="rId12" w:history="1">
        <w:r w:rsidR="0043541D" w:rsidRPr="00D92EB9">
          <w:rPr>
            <w:rStyle w:val="Hyperlink"/>
            <w:rFonts w:ascii="Arial" w:hAnsi="Arial" w:cs="Arial"/>
          </w:rPr>
          <w:t>ttps://</w:t>
        </w:r>
      </w:hyperlink>
      <w:hyperlink r:id="rId13" w:history="1">
        <w:r w:rsidR="0043541D" w:rsidRPr="00D92EB9">
          <w:rPr>
            <w:rStyle w:val="Hyperlink"/>
            <w:rFonts w:ascii="Arial" w:hAnsi="Arial" w:cs="Arial"/>
          </w:rPr>
          <w:t>www.faasafety.gov/gslac/ALC/libview_normal.aspx?id=135893</w:t>
        </w:r>
      </w:hyperlink>
    </w:p>
    <w:p w14:paraId="70281619" w14:textId="77777777" w:rsidR="00DA35A2" w:rsidRPr="00DA35A2" w:rsidRDefault="00DA35A2" w:rsidP="00DA35A2">
      <w:pPr>
        <w:pStyle w:val="ListParagraph"/>
        <w:rPr>
          <w:rFonts w:ascii="Arial" w:hAnsi="Arial" w:cs="Arial"/>
        </w:rPr>
      </w:pPr>
    </w:p>
    <w:p w14:paraId="080D4167" w14:textId="539645B8" w:rsidR="00787596" w:rsidRPr="00D92EB9" w:rsidRDefault="00D92EB9" w:rsidP="00D92EB9">
      <w:pPr>
        <w:pStyle w:val="ListParagraph"/>
        <w:numPr>
          <w:ilvl w:val="0"/>
          <w:numId w:val="3"/>
        </w:numPr>
        <w:rPr>
          <w:rFonts w:ascii="Arial" w:hAnsi="Arial" w:cs="Arial"/>
        </w:rPr>
      </w:pPr>
      <w:r w:rsidRPr="00D92EB9">
        <w:rPr>
          <w:rFonts w:ascii="Arial" w:hAnsi="Arial" w:cs="Arial"/>
          <w:b/>
        </w:rPr>
        <w:t>Personal M</w:t>
      </w:r>
      <w:r>
        <w:rPr>
          <w:rFonts w:ascii="Arial" w:hAnsi="Arial" w:cs="Arial"/>
          <w:b/>
        </w:rPr>
        <w:t>i</w:t>
      </w:r>
      <w:r w:rsidRPr="00D92EB9">
        <w:rPr>
          <w:rFonts w:ascii="Arial" w:hAnsi="Arial" w:cs="Arial"/>
          <w:b/>
        </w:rPr>
        <w:t>nimums Development Guide</w:t>
      </w:r>
      <w:r>
        <w:rPr>
          <w:rFonts w:ascii="Arial" w:hAnsi="Arial" w:cs="Arial"/>
        </w:rPr>
        <w:br/>
      </w:r>
      <w:hyperlink r:id="rId14" w:history="1">
        <w:r w:rsidR="0043541D" w:rsidRPr="00D92EB9">
          <w:rPr>
            <w:rStyle w:val="Hyperlink"/>
            <w:rFonts w:ascii="Arial" w:hAnsi="Arial" w:cs="Arial"/>
          </w:rPr>
          <w:t>https://</w:t>
        </w:r>
      </w:hyperlink>
      <w:hyperlink r:id="rId15" w:history="1">
        <w:r w:rsidR="0043541D" w:rsidRPr="00D92EB9">
          <w:rPr>
            <w:rStyle w:val="Hyperlink"/>
            <w:rFonts w:ascii="Arial" w:hAnsi="Arial" w:cs="Arial"/>
          </w:rPr>
          <w:t>www.faasafety.gov/gslac/ALC/lib_categoryview.aspx?categoryId=15&amp;r_s=50&amp;r_c=50</w:t>
        </w:r>
      </w:hyperlink>
    </w:p>
    <w:p w14:paraId="324C24CD" w14:textId="1E6AA628" w:rsidR="00D92EB9" w:rsidRDefault="00D92EB9" w:rsidP="00D92EB9">
      <w:pPr>
        <w:pStyle w:val="ListParagraph"/>
        <w:numPr>
          <w:ilvl w:val="0"/>
          <w:numId w:val="3"/>
        </w:numPr>
        <w:rPr>
          <w:rFonts w:ascii="Arial" w:hAnsi="Arial" w:cs="Arial"/>
        </w:rPr>
      </w:pPr>
      <w:r w:rsidRPr="00D92EB9">
        <w:rPr>
          <w:rFonts w:ascii="Arial" w:hAnsi="Arial" w:cs="Arial"/>
          <w:b/>
          <w:i/>
        </w:rPr>
        <w:t xml:space="preserve">WINGS </w:t>
      </w:r>
      <w:r w:rsidRPr="00D92EB9">
        <w:rPr>
          <w:rFonts w:ascii="Arial" w:hAnsi="Arial" w:cs="Arial"/>
          <w:b/>
        </w:rPr>
        <w:t>Information and Guidance</w:t>
      </w:r>
      <w:r>
        <w:rPr>
          <w:rFonts w:ascii="Arial" w:hAnsi="Arial" w:cs="Arial"/>
        </w:rPr>
        <w:br/>
      </w:r>
      <w:hyperlink r:id="rId16" w:history="1">
        <w:r w:rsidRPr="00D92EB9">
          <w:rPr>
            <w:rStyle w:val="Hyperlink"/>
            <w:rFonts w:ascii="Arial" w:hAnsi="Arial" w:cs="Arial"/>
            <w:b/>
            <w:bCs/>
          </w:rPr>
          <w:t>https://</w:t>
        </w:r>
      </w:hyperlink>
      <w:hyperlink r:id="rId17" w:history="1">
        <w:r w:rsidRPr="00D92EB9">
          <w:rPr>
            <w:rStyle w:val="Hyperlink"/>
            <w:rFonts w:ascii="Arial" w:hAnsi="Arial" w:cs="Arial"/>
            <w:b/>
            <w:bCs/>
          </w:rPr>
          <w:t>faasafety.gov/gslac/ALC/lib_categoryview.aspx?categoryId=39</w:t>
        </w:r>
      </w:hyperlink>
    </w:p>
    <w:p w14:paraId="11C5F8B0" w14:textId="77777777" w:rsidR="00305A93" w:rsidRPr="00305A93" w:rsidRDefault="00305A93" w:rsidP="00305A93">
      <w:pPr>
        <w:pStyle w:val="ListParagraph"/>
        <w:rPr>
          <w:rFonts w:ascii="Arial" w:hAnsi="Arial" w:cs="Arial"/>
        </w:rPr>
      </w:pPr>
    </w:p>
    <w:p w14:paraId="1F979271" w14:textId="11BB1710"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w:t>
      </w:r>
      <w:r w:rsidR="00D74F53">
        <w:rPr>
          <w:rFonts w:ascii="Arial" w:hAnsi="Arial"/>
        </w:rPr>
        <w:t>15</w:t>
      </w:r>
      <w:r w:rsidRPr="00305A93">
        <w:rPr>
          <w:rFonts w:ascii="Arial" w:hAnsi="Arial"/>
        </w:rPr>
        <w:t xml:space="preserve"> minutes, this presentation acquaints the audience with the benefits of engaging in regular proficiency training through the FAA </w:t>
      </w:r>
      <w:r w:rsidRPr="00305A93">
        <w:rPr>
          <w:rFonts w:ascii="Arial" w:hAnsi="Arial"/>
          <w:b/>
          <w:i/>
        </w:rPr>
        <w:t>WINGS</w:t>
      </w:r>
      <w:r w:rsidRPr="00305A93">
        <w:rPr>
          <w:rFonts w:ascii="Arial" w:hAnsi="Arial"/>
        </w:rPr>
        <w:t xml:space="preserve"> Pilot Proficiency Program.</w:t>
      </w:r>
    </w:p>
    <w:p w14:paraId="01995C3B" w14:textId="77777777" w:rsidR="00305A93" w:rsidRPr="00305A93" w:rsidRDefault="00305A93" w:rsidP="00305A93">
      <w:pPr>
        <w:rPr>
          <w:rFonts w:ascii="Arial" w:hAnsi="Arial"/>
        </w:rPr>
      </w:pPr>
      <w:r w:rsidRPr="00305A93">
        <w:rPr>
          <w:rFonts w:ascii="Arial" w:hAnsi="Arial"/>
          <w:b/>
        </w:rPr>
        <w:t>Format</w:t>
      </w:r>
      <w:r w:rsidRPr="00305A93">
        <w:rPr>
          <w:rFonts w:ascii="Arial" w:hAnsi="Arial"/>
        </w:rPr>
        <w:t xml:space="preserve">:  Information </w:t>
      </w:r>
      <w:proofErr w:type="gramStart"/>
      <w:r w:rsidRPr="00305A93">
        <w:rPr>
          <w:rFonts w:ascii="Arial" w:hAnsi="Arial"/>
        </w:rPr>
        <w:t>Briefing  -</w:t>
      </w:r>
      <w:proofErr w:type="gramEnd"/>
      <w:r w:rsidRPr="00305A93">
        <w:rPr>
          <w:rFonts w:ascii="Arial" w:hAnsi="Arial"/>
        </w:rPr>
        <w:t xml:space="preserve"> Power Point presentation </w:t>
      </w:r>
    </w:p>
    <w:p w14:paraId="7373F841" w14:textId="77777777" w:rsidR="00305A93" w:rsidRPr="00305A93" w:rsidRDefault="00305A93" w:rsidP="00305A93">
      <w:pPr>
        <w:rPr>
          <w:rFonts w:ascii="Arial" w:hAnsi="Arial"/>
        </w:rPr>
      </w:pPr>
      <w:r w:rsidRPr="00305A93">
        <w:rPr>
          <w:rFonts w:ascii="Arial" w:hAnsi="Arial"/>
        </w:rPr>
        <w:t>Required Personnel – FAASTeam Program Manager or designated FAASTeam Rep (s)</w:t>
      </w:r>
    </w:p>
    <w:p w14:paraId="4307D7FD" w14:textId="77777777" w:rsidR="00305A93" w:rsidRPr="00305A93" w:rsidRDefault="00305A93" w:rsidP="00305A93">
      <w:pPr>
        <w:rPr>
          <w:rFonts w:ascii="Arial" w:hAnsi="Arial"/>
        </w:rPr>
      </w:pPr>
      <w:r w:rsidRPr="00305A93">
        <w:rPr>
          <w:rFonts w:ascii="Arial" w:hAnsi="Arial"/>
        </w:rPr>
        <w:t xml:space="preserve">Optional Personnel – DPEs, CFIs, </w:t>
      </w:r>
      <w:proofErr w:type="spellStart"/>
      <w:r w:rsidRPr="00305A93">
        <w:rPr>
          <w:rFonts w:ascii="Arial" w:hAnsi="Arial"/>
          <w:b/>
          <w:i/>
        </w:rPr>
        <w:t>WINGSPros</w:t>
      </w:r>
      <w:proofErr w:type="spellEnd"/>
      <w:r w:rsidRPr="00305A93">
        <w:rPr>
          <w:rFonts w:ascii="Arial" w:hAnsi="Arial"/>
        </w:rPr>
        <w:t>, and other pilots who can speak on the benefits of proficiency training.</w:t>
      </w:r>
    </w:p>
    <w:p w14:paraId="1EF5EC63" w14:textId="2C8F21CF" w:rsidR="00305A93" w:rsidRPr="00305A93" w:rsidRDefault="00D74F53" w:rsidP="00305A93">
      <w:pPr>
        <w:rPr>
          <w:rFonts w:ascii="Arial" w:hAnsi="Arial"/>
          <w:b/>
        </w:rPr>
      </w:pPr>
      <w:r>
        <w:rPr>
          <w:rFonts w:ascii="Arial" w:hAnsi="Arial"/>
          <w:b/>
        </w:rPr>
        <w:t xml:space="preserve">National FAASTeam </w:t>
      </w:r>
      <w:r w:rsidR="00305A93" w:rsidRPr="00305A93">
        <w:rPr>
          <w:rFonts w:ascii="Arial" w:hAnsi="Arial"/>
          <w:b/>
        </w:rPr>
        <w:t>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7BE658FE" w:rsidR="00305A93" w:rsidRDefault="006361B6" w:rsidP="000B0F27">
            <w:pPr>
              <w:jc w:val="center"/>
              <w:rPr>
                <w:sz w:val="28"/>
                <w:szCs w:val="28"/>
              </w:rPr>
            </w:pPr>
            <w:r w:rsidRPr="006361B6">
              <w:rPr>
                <w:noProof/>
                <w:sz w:val="28"/>
                <w:szCs w:val="28"/>
              </w:rPr>
              <w:drawing>
                <wp:inline distT="0" distB="0" distL="0" distR="0" wp14:anchorId="4EF10FD1" wp14:editId="10F8B565">
                  <wp:extent cx="1360170"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69A61433" w14:textId="77777777" w:rsidR="00D23188" w:rsidRDefault="00D74F53" w:rsidP="00D92EB9">
            <w:pPr>
              <w:rPr>
                <w:rFonts w:ascii="Arial" w:hAnsi="Arial"/>
                <w:bCs/>
              </w:rPr>
            </w:pPr>
            <w:r w:rsidRPr="00D74F53">
              <w:rPr>
                <w:rFonts w:ascii="Arial" w:hAnsi="Arial"/>
                <w:b/>
                <w:bCs/>
              </w:rPr>
              <w:t>2022/03-23-255(I</w:t>
            </w:r>
            <w:proofErr w:type="gramStart"/>
            <w:r w:rsidRPr="00D74F53">
              <w:rPr>
                <w:rFonts w:ascii="Arial" w:hAnsi="Arial"/>
                <w:b/>
                <w:bCs/>
              </w:rPr>
              <w:t>)PP</w:t>
            </w:r>
            <w:proofErr w:type="gramEnd"/>
            <w:r>
              <w:rPr>
                <w:rFonts w:ascii="Arial" w:hAnsi="Arial"/>
                <w:b/>
                <w:bCs/>
              </w:rPr>
              <w:t xml:space="preserve">  </w:t>
            </w:r>
            <w:r w:rsidR="00D92EB9" w:rsidRPr="00D92EB9">
              <w:rPr>
                <w:rFonts w:ascii="Arial" w:hAnsi="Arial"/>
                <w:bCs/>
              </w:rPr>
              <w:t>Original Author: John Steuernagle 03/</w:t>
            </w:r>
            <w:r>
              <w:rPr>
                <w:rFonts w:ascii="Arial" w:hAnsi="Arial"/>
                <w:bCs/>
              </w:rPr>
              <w:t>23</w:t>
            </w:r>
            <w:r w:rsidR="00D92EB9" w:rsidRPr="00D92EB9">
              <w:rPr>
                <w:rFonts w:ascii="Arial" w:hAnsi="Arial"/>
                <w:bCs/>
              </w:rPr>
              <w:t>/202</w:t>
            </w:r>
            <w:r>
              <w:rPr>
                <w:rFonts w:ascii="Arial" w:hAnsi="Arial"/>
                <w:bCs/>
              </w:rPr>
              <w:t>2</w:t>
            </w:r>
            <w:r w:rsidR="00D92EB9" w:rsidRPr="00D92EB9">
              <w:rPr>
                <w:rFonts w:ascii="Arial" w:hAnsi="Arial"/>
                <w:bCs/>
              </w:rPr>
              <w:t xml:space="preserve">;  </w:t>
            </w:r>
            <w:r w:rsidR="00D23188" w:rsidRPr="00D23188">
              <w:rPr>
                <w:rFonts w:ascii="Arial" w:hAnsi="Arial"/>
                <w:bCs/>
              </w:rPr>
              <w:t>POC Kevin Clover National FAASTeam Program Manager (Ops), Office (562-888-2020 revised by John Steuernagle  03/23/2022.</w:t>
            </w:r>
          </w:p>
          <w:p w14:paraId="313272D6" w14:textId="77777777" w:rsidR="00D23188" w:rsidRDefault="00D23188" w:rsidP="00D92EB9">
            <w:pPr>
              <w:rPr>
                <w:rFonts w:ascii="Arial" w:hAnsi="Arial"/>
                <w:bCs/>
              </w:rPr>
            </w:pPr>
          </w:p>
          <w:p w14:paraId="22B2A4D9" w14:textId="0D2DCD87" w:rsidR="00D92EB9" w:rsidRDefault="00D92EB9" w:rsidP="00D92EB9">
            <w:pPr>
              <w:rPr>
                <w:rFonts w:ascii="Arial" w:hAnsi="Arial"/>
                <w:b/>
                <w:bCs/>
                <w:i/>
                <w:iCs/>
              </w:rPr>
            </w:pPr>
            <w:r w:rsidRPr="00D92EB9">
              <w:rPr>
                <w:rFonts w:ascii="Arial" w:hAnsi="Arial"/>
                <w:b/>
                <w:bCs/>
              </w:rPr>
              <w:t xml:space="preserve">Presentation Note:  </w:t>
            </w:r>
            <w:r w:rsidRPr="00D92EB9">
              <w:rPr>
                <w:rFonts w:ascii="Arial" w:hAnsi="Arial"/>
                <w:bCs/>
                <w:i/>
                <w:iCs/>
              </w:rPr>
              <w:t xml:space="preserve">This is the title slide for </w:t>
            </w:r>
            <w:r w:rsidRPr="00D92EB9">
              <w:rPr>
                <w:rFonts w:ascii="Arial" w:hAnsi="Arial"/>
                <w:b/>
                <w:bCs/>
              </w:rPr>
              <w:t xml:space="preserve">Pilot Proficiency and </w:t>
            </w:r>
            <w:r w:rsidRPr="00D92EB9">
              <w:rPr>
                <w:rFonts w:ascii="Arial" w:hAnsi="Arial"/>
                <w:b/>
                <w:bCs/>
                <w:i/>
                <w:iCs/>
              </w:rPr>
              <w:t>WINGS</w:t>
            </w:r>
          </w:p>
          <w:p w14:paraId="63DDA5C6" w14:textId="77777777" w:rsidR="00D92EB9" w:rsidRPr="00D92EB9" w:rsidRDefault="00D92EB9" w:rsidP="00D92EB9">
            <w:pPr>
              <w:rPr>
                <w:rFonts w:ascii="Arial" w:hAnsi="Arial"/>
                <w:bCs/>
              </w:rPr>
            </w:pPr>
          </w:p>
          <w:p w14:paraId="4962D407"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Script </w:t>
            </w:r>
            <w:proofErr w:type="gramStart"/>
            <w:r w:rsidRPr="00BB1BAD">
              <w:rPr>
                <w:rFonts w:ascii="Arial" w:hAnsi="Arial" w:cs="Arial"/>
                <w:b/>
                <w:bCs/>
                <w:i/>
                <w:iCs/>
                <w:sz w:val="28"/>
                <w:szCs w:val="28"/>
              </w:rPr>
              <w:t xml:space="preserve">-  </w:t>
            </w:r>
            <w:r w:rsidRPr="00BB1BAD">
              <w:rPr>
                <w:rFonts w:ascii="Arial" w:hAnsi="Arial" w:cs="Arial"/>
                <w:i/>
                <w:iCs/>
                <w:sz w:val="28"/>
                <w:szCs w:val="28"/>
              </w:rPr>
              <w:t>We</w:t>
            </w:r>
            <w:proofErr w:type="gramEnd"/>
            <w:r w:rsidRPr="00BB1BAD">
              <w:rPr>
                <w:rFonts w:ascii="Arial" w:hAnsi="Arial" w:cs="Arial"/>
                <w:i/>
                <w:iCs/>
                <w:sz w:val="28"/>
                <w:szCs w:val="28"/>
              </w:rPr>
              <w:t xml:space="preserve"> have included a script of suggested dialog with most slides.  The script will always appear in a </w:t>
            </w:r>
            <w:r w:rsidRPr="00BB1BAD">
              <w:rPr>
                <w:rFonts w:ascii="Arial" w:hAnsi="Arial" w:cs="Arial"/>
                <w:b/>
                <w:bCs/>
                <w:i/>
                <w:iCs/>
                <w:sz w:val="28"/>
                <w:szCs w:val="28"/>
              </w:rPr>
              <w:t>non-italic font</w:t>
            </w:r>
            <w:r w:rsidRPr="00BB1BAD">
              <w:rPr>
                <w:rFonts w:ascii="Arial" w:hAnsi="Arial" w:cs="Arial"/>
                <w:i/>
                <w:iCs/>
                <w:sz w:val="28"/>
                <w:szCs w:val="28"/>
              </w:rPr>
              <w:t xml:space="preserve">.  Presenters may read the script or modify it to suit their own presentation style.  See template </w:t>
            </w:r>
            <w:r w:rsidRPr="00BB1BAD">
              <w:rPr>
                <w:rFonts w:ascii="Arial" w:hAnsi="Arial" w:cs="Arial"/>
                <w:i/>
                <w:iCs/>
                <w:sz w:val="28"/>
                <w:szCs w:val="28"/>
              </w:rPr>
              <w:lastRenderedPageBreak/>
              <w:t xml:space="preserve">slides 5 and </w:t>
            </w:r>
            <w:proofErr w:type="gramStart"/>
            <w:r w:rsidRPr="00BB1BAD">
              <w:rPr>
                <w:rFonts w:ascii="Arial" w:hAnsi="Arial" w:cs="Arial"/>
                <w:i/>
                <w:iCs/>
                <w:sz w:val="28"/>
                <w:szCs w:val="28"/>
              </w:rPr>
              <w:t>6  for</w:t>
            </w:r>
            <w:proofErr w:type="gramEnd"/>
            <w:r w:rsidRPr="00BB1BAD">
              <w:rPr>
                <w:rFonts w:ascii="Arial" w:hAnsi="Arial" w:cs="Arial"/>
                <w:i/>
                <w:iCs/>
                <w:sz w:val="28"/>
                <w:szCs w:val="28"/>
              </w:rPr>
              <w:t xml:space="preserve"> examples of a slides with script.</w:t>
            </w:r>
          </w:p>
          <w:p w14:paraId="6F6CEE5A"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Presentation Instructions - </w:t>
            </w:r>
            <w:r w:rsidRPr="00BB1BAD">
              <w:rPr>
                <w:rFonts w:ascii="Arial" w:hAnsi="Arial" w:cs="Arial"/>
                <w:i/>
                <w:iCs/>
                <w:sz w:val="28"/>
                <w:szCs w:val="28"/>
              </w:rPr>
              <w:t xml:space="preserve">(stage direction </w:t>
            </w:r>
            <w:proofErr w:type="gramStart"/>
            <w:r w:rsidRPr="00BB1BAD">
              <w:rPr>
                <w:rFonts w:ascii="Arial" w:hAnsi="Arial" w:cs="Arial"/>
                <w:i/>
                <w:iCs/>
                <w:sz w:val="28"/>
                <w:szCs w:val="28"/>
              </w:rPr>
              <w:t>and  presentation</w:t>
            </w:r>
            <w:proofErr w:type="gramEnd"/>
            <w:r w:rsidRPr="00BB1BAD">
              <w:rPr>
                <w:rFonts w:ascii="Arial" w:hAnsi="Arial" w:cs="Arial"/>
                <w:i/>
                <w:iCs/>
                <w:sz w:val="28"/>
                <w:szCs w:val="28"/>
              </w:rPr>
              <w:t xml:space="preserve"> suggestions) will be preceded by a  </w:t>
            </w:r>
            <w:r w:rsidRPr="00BB1BAD">
              <w:rPr>
                <w:rFonts w:ascii="Arial" w:hAnsi="Arial" w:cs="Arial"/>
                <w:b/>
                <w:bCs/>
                <w:i/>
                <w:iCs/>
                <w:sz w:val="28"/>
                <w:szCs w:val="28"/>
              </w:rPr>
              <w:t xml:space="preserve">Bold header: </w:t>
            </w:r>
            <w:r w:rsidRPr="00BB1BAD">
              <w:rPr>
                <w:rFonts w:ascii="Arial" w:hAnsi="Arial" w:cs="Arial"/>
                <w:i/>
                <w:iCs/>
                <w:sz w:val="28"/>
                <w:szCs w:val="28"/>
              </w:rPr>
              <w:t xml:space="preserve">the instructions themselves will be in </w:t>
            </w:r>
            <w:r w:rsidRPr="00BB1BAD">
              <w:rPr>
                <w:rFonts w:ascii="Arial" w:hAnsi="Arial" w:cs="Arial"/>
                <w:b/>
                <w:bCs/>
                <w:i/>
                <w:iCs/>
                <w:sz w:val="28"/>
                <w:szCs w:val="28"/>
              </w:rPr>
              <w:t>Italic fonts</w:t>
            </w:r>
            <w:r w:rsidRPr="00BB1BAD">
              <w:rPr>
                <w:rFonts w:ascii="Arial" w:hAnsi="Arial" w:cs="Arial"/>
                <w:i/>
                <w:iCs/>
                <w:sz w:val="28"/>
                <w:szCs w:val="28"/>
              </w:rPr>
              <w:t>.  See slides 2, for an example of slides with Presentation Instructions only.</w:t>
            </w:r>
          </w:p>
          <w:p w14:paraId="4B63ACCE" w14:textId="3243F9D9" w:rsidR="00DA35A2" w:rsidRPr="00DA35A2" w:rsidRDefault="00F521E9" w:rsidP="00DA35A2">
            <w:pPr>
              <w:numPr>
                <w:ilvl w:val="0"/>
                <w:numId w:val="9"/>
              </w:numPr>
              <w:rPr>
                <w:rFonts w:ascii="Arial" w:hAnsi="Arial" w:cs="Arial"/>
                <w:i/>
                <w:iCs/>
                <w:sz w:val="28"/>
                <w:szCs w:val="28"/>
              </w:rPr>
            </w:pPr>
            <w:r w:rsidRPr="00BB1BAD">
              <w:rPr>
                <w:rFonts w:ascii="Arial" w:hAnsi="Arial" w:cs="Arial"/>
                <w:b/>
                <w:bCs/>
                <w:i/>
                <w:iCs/>
                <w:sz w:val="28"/>
                <w:szCs w:val="28"/>
              </w:rPr>
              <w:t xml:space="preserve">Program control instructions - </w:t>
            </w:r>
            <w:r w:rsidRPr="00BB1BAD">
              <w:rPr>
                <w:rFonts w:ascii="Arial" w:hAnsi="Arial" w:cs="Arial"/>
                <w:i/>
                <w:iCs/>
                <w:sz w:val="28"/>
                <w:szCs w:val="28"/>
              </w:rPr>
              <w:t xml:space="preserve">will be in bold fonts and look like this:  </w:t>
            </w:r>
            <w:r w:rsidRPr="00BB1BAD">
              <w:rPr>
                <w:rFonts w:ascii="Arial" w:hAnsi="Arial" w:cs="Arial"/>
                <w:b/>
                <w:bCs/>
                <w:i/>
                <w:iCs/>
                <w:sz w:val="28"/>
                <w:szCs w:val="28"/>
              </w:rPr>
              <w:t xml:space="preserve">(Click) </w:t>
            </w:r>
            <w:r w:rsidRPr="00BB1BAD">
              <w:rPr>
                <w:rFonts w:ascii="Arial" w:hAnsi="Arial" w:cs="Arial"/>
                <w:i/>
                <w:iCs/>
                <w:sz w:val="28"/>
                <w:szCs w:val="28"/>
              </w:rPr>
              <w:t>for building information within a slide</w:t>
            </w:r>
            <w:proofErr w:type="gramStart"/>
            <w:r w:rsidRPr="00BB1BAD">
              <w:rPr>
                <w:rFonts w:ascii="Arial" w:hAnsi="Arial" w:cs="Arial"/>
                <w:i/>
                <w:iCs/>
                <w:sz w:val="28"/>
                <w:szCs w:val="28"/>
              </w:rPr>
              <w:t>;  or</w:t>
            </w:r>
            <w:proofErr w:type="gramEnd"/>
            <w:r w:rsidRPr="00BB1BAD">
              <w:rPr>
                <w:rFonts w:ascii="Arial" w:hAnsi="Arial" w:cs="Arial"/>
                <w:i/>
                <w:iCs/>
                <w:sz w:val="28"/>
                <w:szCs w:val="28"/>
              </w:rPr>
              <w:t xml:space="preserve"> this:  </w:t>
            </w:r>
            <w:r w:rsidRPr="00BB1BAD">
              <w:rPr>
                <w:rFonts w:ascii="Arial" w:hAnsi="Arial" w:cs="Arial"/>
                <w:b/>
                <w:bCs/>
                <w:i/>
                <w:iCs/>
                <w:sz w:val="28"/>
                <w:szCs w:val="28"/>
              </w:rPr>
              <w:t xml:space="preserve">(Next Slide) </w:t>
            </w:r>
            <w:r w:rsidRPr="00BB1BAD">
              <w:rPr>
                <w:rFonts w:ascii="Arial" w:hAnsi="Arial" w:cs="Arial"/>
                <w:i/>
                <w:iCs/>
                <w:sz w:val="28"/>
                <w:szCs w:val="28"/>
              </w:rPr>
              <w:t>for slide advance.</w:t>
            </w:r>
          </w:p>
          <w:p w14:paraId="5914DA19"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Background information - </w:t>
            </w:r>
            <w:r w:rsidRPr="00BB1BAD">
              <w:rPr>
                <w:rFonts w:ascii="Arial" w:hAnsi="Arial" w:cs="Arial"/>
                <w:i/>
                <w:iCs/>
                <w:sz w:val="28"/>
                <w:szCs w:val="28"/>
              </w:rPr>
              <w:t xml:space="preserve">Some slides may contain background information that supports the concepts presented in the program.  </w:t>
            </w:r>
            <w:r w:rsidRPr="00BB1BAD">
              <w:rPr>
                <w:rFonts w:ascii="Arial" w:hAnsi="Arial" w:cs="Arial"/>
                <w:i/>
                <w:iCs/>
                <w:sz w:val="28"/>
                <w:szCs w:val="28"/>
              </w:rPr>
              <w:br/>
              <w:t xml:space="preserve">Background information will always appear last and will be preceded by a </w:t>
            </w:r>
            <w:proofErr w:type="gramStart"/>
            <w:r w:rsidRPr="00BB1BAD">
              <w:rPr>
                <w:rFonts w:ascii="Arial" w:hAnsi="Arial" w:cs="Arial"/>
                <w:i/>
                <w:iCs/>
                <w:sz w:val="28"/>
                <w:szCs w:val="28"/>
              </w:rPr>
              <w:t xml:space="preserve">bold  </w:t>
            </w:r>
            <w:r w:rsidRPr="00BB1BAD">
              <w:rPr>
                <w:rFonts w:ascii="Arial" w:hAnsi="Arial" w:cs="Arial"/>
                <w:b/>
                <w:bCs/>
                <w:i/>
                <w:iCs/>
                <w:sz w:val="28"/>
                <w:szCs w:val="28"/>
              </w:rPr>
              <w:t>Background</w:t>
            </w:r>
            <w:proofErr w:type="gramEnd"/>
            <w:r w:rsidRPr="00BB1BAD">
              <w:rPr>
                <w:rFonts w:ascii="Arial" w:hAnsi="Arial" w:cs="Arial"/>
                <w:b/>
                <w:bCs/>
                <w:i/>
                <w:iCs/>
                <w:sz w:val="28"/>
                <w:szCs w:val="28"/>
              </w:rPr>
              <w:t xml:space="preserve">: </w:t>
            </w:r>
            <w:r w:rsidRPr="00BB1BAD">
              <w:rPr>
                <w:rFonts w:ascii="Arial" w:hAnsi="Arial" w:cs="Arial"/>
                <w:i/>
                <w:iCs/>
                <w:sz w:val="28"/>
                <w:szCs w:val="28"/>
              </w:rPr>
              <w:t>identification.</w:t>
            </w:r>
          </w:p>
          <w:p w14:paraId="0FFFDA22" w14:textId="77777777" w:rsidR="00BB1BAD" w:rsidRPr="00BB1BAD" w:rsidRDefault="00BB1BAD" w:rsidP="00BB1BAD">
            <w:pPr>
              <w:rPr>
                <w:rFonts w:ascii="Arial" w:hAnsi="Arial" w:cs="Arial"/>
                <w:i/>
                <w:iCs/>
                <w:sz w:val="28"/>
                <w:szCs w:val="28"/>
              </w:rPr>
            </w:pPr>
            <w:r w:rsidRPr="00BB1BAD">
              <w:rPr>
                <w:rFonts w:ascii="Arial" w:hAnsi="Arial" w:cs="Arial"/>
                <w:i/>
                <w:iCs/>
                <w:sz w:val="28"/>
                <w:szCs w:val="28"/>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lastRenderedPageBreak/>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1FA2A8B" w:rsidR="00305A93" w:rsidRPr="00CB3BE0" w:rsidRDefault="00D92EB9" w:rsidP="000B0F27">
            <w:pPr>
              <w:jc w:val="center"/>
              <w:rPr>
                <w:sz w:val="28"/>
                <w:szCs w:val="28"/>
              </w:rPr>
            </w:pPr>
            <w:r w:rsidRPr="00D92EB9">
              <w:rPr>
                <w:noProof/>
                <w:sz w:val="28"/>
                <w:szCs w:val="28"/>
              </w:rPr>
              <w:drawing>
                <wp:inline distT="0" distB="0" distL="0" distR="0" wp14:anchorId="353EDC1B" wp14:editId="478EC7D5">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050EF2FC"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Today’s presentation is all about </w:t>
            </w:r>
            <w:r w:rsidRPr="00D92EB9">
              <w:rPr>
                <w:rFonts w:ascii="Arial" w:hAnsi="Arial" w:cs="Arial"/>
                <w:b/>
                <w:bCs/>
                <w:i/>
                <w:iCs/>
                <w:sz w:val="28"/>
                <w:szCs w:val="28"/>
              </w:rPr>
              <w:t>WINGS</w:t>
            </w:r>
            <w:r w:rsidRPr="00D92EB9">
              <w:rPr>
                <w:rFonts w:ascii="Arial" w:hAnsi="Arial" w:cs="Arial"/>
                <w:sz w:val="28"/>
                <w:szCs w:val="28"/>
              </w:rPr>
              <w:t xml:space="preserve"> – FAA’s Pilot Proficiency Program.  We’ll begin with the top 5 reasons to be a </w:t>
            </w:r>
            <w:r w:rsidRPr="00D92EB9">
              <w:rPr>
                <w:rFonts w:ascii="Arial" w:hAnsi="Arial" w:cs="Arial"/>
                <w:b/>
                <w:bCs/>
                <w:i/>
                <w:iCs/>
                <w:sz w:val="28"/>
                <w:szCs w:val="28"/>
              </w:rPr>
              <w:t>WINGS</w:t>
            </w:r>
            <w:r w:rsidRPr="00D92EB9">
              <w:rPr>
                <w:rFonts w:ascii="Arial" w:hAnsi="Arial" w:cs="Arial"/>
                <w:sz w:val="28"/>
                <w:szCs w:val="28"/>
              </w:rPr>
              <w:t xml:space="preserve"> Pilot</w:t>
            </w:r>
          </w:p>
          <w:p w14:paraId="298C538A"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 </w:t>
            </w:r>
          </w:p>
          <w:p w14:paraId="076D8C22" w14:textId="77777777" w:rsidR="00D92EB9" w:rsidRPr="00D92EB9" w:rsidRDefault="00D92EB9" w:rsidP="00D92EB9">
            <w:pPr>
              <w:rPr>
                <w:rFonts w:ascii="Arial" w:hAnsi="Arial" w:cs="Arial"/>
                <w:sz w:val="28"/>
                <w:szCs w:val="28"/>
              </w:rPr>
            </w:pPr>
            <w:r w:rsidRPr="00D92EB9">
              <w:rPr>
                <w:rFonts w:ascii="Arial" w:hAnsi="Arial" w:cs="Arial"/>
                <w:sz w:val="28"/>
                <w:szCs w:val="28"/>
              </w:rPr>
              <w:t>Next we’ll show how easy it is to get started on your personal Path to Proficiency.</w:t>
            </w:r>
          </w:p>
          <w:p w14:paraId="10A5B445"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And we’ll talk about the </w:t>
            </w:r>
            <w:r w:rsidRPr="00D92EB9">
              <w:rPr>
                <w:rFonts w:ascii="Arial" w:hAnsi="Arial" w:cs="Arial"/>
                <w:b/>
                <w:bCs/>
                <w:i/>
                <w:iCs/>
                <w:sz w:val="28"/>
                <w:szCs w:val="28"/>
              </w:rPr>
              <w:t>WINGS</w:t>
            </w:r>
            <w:r w:rsidRPr="00D92EB9">
              <w:rPr>
                <w:rFonts w:ascii="Arial" w:hAnsi="Arial" w:cs="Arial"/>
                <w:sz w:val="28"/>
                <w:szCs w:val="28"/>
              </w:rPr>
              <w:t xml:space="preserve"> Topic of the Quarter Program.  </w:t>
            </w:r>
          </w:p>
          <w:p w14:paraId="40016C38" w14:textId="77777777" w:rsidR="00D92EB9" w:rsidRPr="00D92EB9" w:rsidRDefault="00D92EB9" w:rsidP="00D92EB9">
            <w:pPr>
              <w:rPr>
                <w:rFonts w:ascii="Arial" w:hAnsi="Arial" w:cs="Arial"/>
                <w:sz w:val="28"/>
                <w:szCs w:val="28"/>
              </w:rPr>
            </w:pPr>
            <w:r w:rsidRPr="00D92EB9">
              <w:rPr>
                <w:rFonts w:ascii="Arial" w:hAnsi="Arial" w:cs="Arial"/>
                <w:sz w:val="28"/>
                <w:szCs w:val="28"/>
              </w:rPr>
              <w:t>So let’s get started with reason number five.</w:t>
            </w:r>
          </w:p>
          <w:p w14:paraId="59B8ADFC" w14:textId="77777777" w:rsidR="00D92EB9" w:rsidRDefault="00D92EB9" w:rsidP="000B0F27">
            <w:pPr>
              <w:rPr>
                <w:rFonts w:ascii="Arial" w:hAnsi="Arial" w:cs="Arial"/>
                <w:b/>
                <w:bCs/>
                <w:sz w:val="28"/>
                <w:szCs w:val="28"/>
              </w:rPr>
            </w:pPr>
          </w:p>
          <w:p w14:paraId="59F15BFD" w14:textId="7D69AA56" w:rsidR="00305A93" w:rsidRPr="00305A93" w:rsidRDefault="00305A93" w:rsidP="000B0F27">
            <w:pPr>
              <w:rPr>
                <w:rFonts w:ascii="Arial" w:hAnsi="Arial" w:cs="Arial"/>
                <w:sz w:val="28"/>
                <w:szCs w:val="28"/>
              </w:rPr>
            </w:pPr>
            <w:r w:rsidRPr="00305A93">
              <w:rPr>
                <w:rFonts w:ascii="Arial" w:hAnsi="Arial" w:cs="Arial"/>
                <w:b/>
                <w:bCs/>
                <w:sz w:val="28"/>
                <w:szCs w:val="28"/>
              </w:rPr>
              <w:lastRenderedPageBreak/>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4970F61A" w:rsidR="00305A93" w:rsidRPr="00CB3BE0" w:rsidRDefault="00E67DBF" w:rsidP="000B0F27">
            <w:pPr>
              <w:jc w:val="center"/>
              <w:rPr>
                <w:sz w:val="28"/>
                <w:szCs w:val="28"/>
              </w:rPr>
            </w:pPr>
            <w:r w:rsidRPr="00E67DBF">
              <w:rPr>
                <w:noProof/>
                <w:sz w:val="28"/>
                <w:szCs w:val="28"/>
              </w:rPr>
              <w:lastRenderedPageBreak/>
              <w:drawing>
                <wp:inline distT="0" distB="0" distL="0" distR="0" wp14:anchorId="0D9E17E5" wp14:editId="05075482">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5B75622B"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Documented </w:t>
            </w:r>
            <w:r w:rsidRPr="00D92EB9">
              <w:rPr>
                <w:rFonts w:ascii="Arial" w:hAnsi="Arial" w:cs="Arial"/>
                <w:b/>
                <w:bCs/>
                <w:i/>
                <w:iCs/>
                <w:sz w:val="28"/>
                <w:szCs w:val="28"/>
              </w:rPr>
              <w:t xml:space="preserve">WINGS </w:t>
            </w:r>
            <w:r w:rsidRPr="00D92EB9">
              <w:rPr>
                <w:rFonts w:ascii="Arial" w:hAnsi="Arial" w:cs="Arial"/>
                <w:sz w:val="28"/>
                <w:szCs w:val="28"/>
              </w:rPr>
              <w:t xml:space="preserve">proficiency training earns awards.  To be clear – we don’t choose proficiency training because it’s easy or because we’re looking </w:t>
            </w:r>
            <w:r w:rsidRPr="00D92EB9">
              <w:rPr>
                <w:rFonts w:ascii="Arial" w:hAnsi="Arial" w:cs="Arial"/>
                <w:sz w:val="28"/>
                <w:szCs w:val="28"/>
              </w:rPr>
              <w:br/>
              <w:t xml:space="preserve">for bling but it is nice to be recognized for our achievements.  As a </w:t>
            </w:r>
            <w:r w:rsidRPr="00D92EB9">
              <w:rPr>
                <w:rFonts w:ascii="Arial" w:hAnsi="Arial" w:cs="Arial"/>
                <w:b/>
                <w:bCs/>
                <w:i/>
                <w:iCs/>
                <w:sz w:val="28"/>
                <w:szCs w:val="28"/>
              </w:rPr>
              <w:t>WINGS</w:t>
            </w:r>
            <w:r w:rsidRPr="00D92EB9">
              <w:rPr>
                <w:rFonts w:ascii="Arial" w:hAnsi="Arial" w:cs="Arial"/>
                <w:sz w:val="28"/>
                <w:szCs w:val="28"/>
              </w:rPr>
              <w:t xml:space="preserve"> pilot you are recognized as a member in good standing of the General Aviation Safety Community.  All of your </w:t>
            </w:r>
            <w:r w:rsidRPr="00D92EB9">
              <w:rPr>
                <w:rFonts w:ascii="Arial" w:hAnsi="Arial" w:cs="Arial"/>
                <w:b/>
                <w:bCs/>
                <w:i/>
                <w:iCs/>
                <w:sz w:val="28"/>
                <w:szCs w:val="28"/>
              </w:rPr>
              <w:t>WINGS</w:t>
            </w:r>
            <w:r w:rsidRPr="00D92EB9">
              <w:rPr>
                <w:rFonts w:ascii="Arial" w:hAnsi="Arial" w:cs="Arial"/>
                <w:sz w:val="28"/>
                <w:szCs w:val="28"/>
              </w:rPr>
              <w:t xml:space="preserve"> training is permanently recorded in your online </w:t>
            </w:r>
            <w:r w:rsidRPr="00D92EB9">
              <w:rPr>
                <w:rFonts w:ascii="Arial" w:hAnsi="Arial" w:cs="Arial"/>
                <w:b/>
                <w:bCs/>
                <w:i/>
                <w:iCs/>
                <w:sz w:val="28"/>
                <w:szCs w:val="28"/>
              </w:rPr>
              <w:t>WINGS</w:t>
            </w:r>
            <w:r w:rsidRPr="00D92EB9">
              <w:rPr>
                <w:rFonts w:ascii="Arial" w:hAnsi="Arial" w:cs="Arial"/>
                <w:sz w:val="28"/>
                <w:szCs w:val="28"/>
              </w:rPr>
              <w:t xml:space="preserve"> logbook and when you earn a </w:t>
            </w:r>
            <w:r w:rsidRPr="00D92EB9">
              <w:rPr>
                <w:rFonts w:ascii="Arial" w:hAnsi="Arial" w:cs="Arial"/>
                <w:b/>
                <w:bCs/>
                <w:i/>
                <w:iCs/>
                <w:sz w:val="28"/>
                <w:szCs w:val="28"/>
              </w:rPr>
              <w:t>WINGS</w:t>
            </w:r>
            <w:r w:rsidRPr="00D92EB9">
              <w:rPr>
                <w:rFonts w:ascii="Arial" w:hAnsi="Arial" w:cs="Arial"/>
                <w:sz w:val="28"/>
                <w:szCs w:val="28"/>
              </w:rPr>
              <w:t xml:space="preserve"> phase you can receive a lapel pin. </w:t>
            </w:r>
            <w:r w:rsidRPr="00D92EB9">
              <w:rPr>
                <w:rFonts w:ascii="Arial" w:hAnsi="Arial" w:cs="Arial"/>
                <w:b/>
                <w:bCs/>
                <w:sz w:val="28"/>
                <w:szCs w:val="28"/>
              </w:rPr>
              <w:t>(Click)</w:t>
            </w:r>
          </w:p>
          <w:p w14:paraId="33BEBC72" w14:textId="77777777" w:rsidR="00E67DBF" w:rsidRPr="00E67DBF" w:rsidRDefault="00D92EB9" w:rsidP="00E67DBF">
            <w:pPr>
              <w:rPr>
                <w:rFonts w:ascii="Arial" w:hAnsi="Arial" w:cs="Arial"/>
                <w:sz w:val="28"/>
                <w:szCs w:val="28"/>
              </w:rPr>
            </w:pPr>
            <w:r w:rsidRPr="00D92EB9">
              <w:rPr>
                <w:rFonts w:ascii="Arial" w:hAnsi="Arial" w:cs="Arial"/>
                <w:sz w:val="28"/>
                <w:szCs w:val="28"/>
              </w:rPr>
              <w:t xml:space="preserve">Aircraft insurance carriers recognize the value of regular Proficiency Training and they may offer premium discounts to </w:t>
            </w:r>
            <w:r w:rsidRPr="00D92EB9">
              <w:rPr>
                <w:rFonts w:ascii="Arial" w:hAnsi="Arial" w:cs="Arial"/>
                <w:b/>
                <w:bCs/>
                <w:i/>
                <w:iCs/>
                <w:sz w:val="28"/>
                <w:szCs w:val="28"/>
              </w:rPr>
              <w:t xml:space="preserve">WINGS </w:t>
            </w:r>
            <w:r w:rsidRPr="00D92EB9">
              <w:rPr>
                <w:rFonts w:ascii="Arial" w:hAnsi="Arial" w:cs="Arial"/>
                <w:sz w:val="28"/>
                <w:szCs w:val="28"/>
              </w:rPr>
              <w:t xml:space="preserve">pilots.  </w:t>
            </w:r>
            <w:r w:rsidR="00E67DBF" w:rsidRPr="00E67DBF">
              <w:rPr>
                <w:rFonts w:ascii="Arial" w:hAnsi="Arial" w:cs="Arial"/>
                <w:sz w:val="28"/>
                <w:szCs w:val="28"/>
              </w:rPr>
              <w:t xml:space="preserve">And the </w:t>
            </w:r>
            <w:r w:rsidR="00E67DBF" w:rsidRPr="00E67DBF">
              <w:rPr>
                <w:rFonts w:ascii="Arial" w:hAnsi="Arial" w:cs="Arial"/>
                <w:b/>
                <w:bCs/>
                <w:i/>
                <w:iCs/>
                <w:sz w:val="28"/>
                <w:szCs w:val="28"/>
              </w:rPr>
              <w:t xml:space="preserve">WINGS </w:t>
            </w:r>
            <w:r w:rsidR="00E67DBF" w:rsidRPr="00E67DBF">
              <w:rPr>
                <w:rFonts w:ascii="Arial" w:hAnsi="Arial" w:cs="Arial"/>
                <w:sz w:val="28"/>
                <w:szCs w:val="28"/>
              </w:rPr>
              <w:t xml:space="preserve">Sweepstakes is yet another reward opportunity for every pilot who earns a </w:t>
            </w:r>
            <w:r w:rsidR="00E67DBF" w:rsidRPr="00E67DBF">
              <w:rPr>
                <w:rFonts w:ascii="Arial" w:hAnsi="Arial" w:cs="Arial"/>
                <w:b/>
                <w:bCs/>
                <w:i/>
                <w:iCs/>
                <w:sz w:val="28"/>
                <w:szCs w:val="28"/>
              </w:rPr>
              <w:t xml:space="preserve">WINGS </w:t>
            </w:r>
            <w:r w:rsidR="00E67DBF" w:rsidRPr="00E67DBF">
              <w:rPr>
                <w:rFonts w:ascii="Arial" w:hAnsi="Arial" w:cs="Arial"/>
                <w:sz w:val="28"/>
                <w:szCs w:val="28"/>
              </w:rPr>
              <w:t xml:space="preserve">phase. </w:t>
            </w:r>
          </w:p>
          <w:p w14:paraId="00D229BB" w14:textId="1C779C95" w:rsidR="00305A93" w:rsidRPr="00305A93" w:rsidRDefault="00305A93" w:rsidP="000B0F27">
            <w:pPr>
              <w:rPr>
                <w:rFonts w:ascii="Arial" w:hAnsi="Arial" w:cs="Arial"/>
                <w:sz w:val="28"/>
                <w:szCs w:val="28"/>
              </w:rPr>
            </w:pP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42CAAC9F" w:rsidR="00305A93" w:rsidRPr="00CB3BE0" w:rsidRDefault="00D92EB9" w:rsidP="000B0F27">
            <w:pPr>
              <w:jc w:val="center"/>
              <w:rPr>
                <w:sz w:val="28"/>
                <w:szCs w:val="28"/>
              </w:rPr>
            </w:pPr>
            <w:r w:rsidRPr="00D92EB9">
              <w:rPr>
                <w:noProof/>
                <w:sz w:val="28"/>
                <w:szCs w:val="28"/>
              </w:rPr>
              <w:drawing>
                <wp:inline distT="0" distB="0" distL="0" distR="0" wp14:anchorId="744D1EBC" wp14:editId="4DA0FD5E">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7F23CA0F"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Every time you complete a </w:t>
            </w:r>
            <w:r w:rsidRPr="00D92EB9">
              <w:rPr>
                <w:rFonts w:ascii="Arial" w:hAnsi="Arial" w:cs="Arial"/>
                <w:b/>
                <w:bCs/>
                <w:i/>
                <w:iCs/>
                <w:sz w:val="28"/>
                <w:szCs w:val="28"/>
              </w:rPr>
              <w:t xml:space="preserve">WINGS </w:t>
            </w:r>
            <w:r w:rsidRPr="00D92EB9">
              <w:rPr>
                <w:rFonts w:ascii="Arial" w:hAnsi="Arial" w:cs="Arial"/>
                <w:sz w:val="28"/>
                <w:szCs w:val="28"/>
              </w:rPr>
              <w:t xml:space="preserve">Phase you’re eligible to win </w:t>
            </w:r>
            <w:proofErr w:type="gramStart"/>
            <w:r w:rsidRPr="00D92EB9">
              <w:rPr>
                <w:rFonts w:ascii="Arial" w:hAnsi="Arial" w:cs="Arial"/>
                <w:sz w:val="28"/>
                <w:szCs w:val="28"/>
              </w:rPr>
              <w:t>cash  the</w:t>
            </w:r>
            <w:proofErr w:type="gramEnd"/>
            <w:r w:rsidRPr="00D92EB9">
              <w:rPr>
                <w:rFonts w:ascii="Arial" w:hAnsi="Arial" w:cs="Arial"/>
                <w:sz w:val="28"/>
                <w:szCs w:val="28"/>
              </w:rPr>
              <w:t xml:space="preserve"> </w:t>
            </w:r>
            <w:r w:rsidRPr="00D92EB9">
              <w:rPr>
                <w:rFonts w:ascii="Arial" w:hAnsi="Arial" w:cs="Arial"/>
                <w:b/>
                <w:bCs/>
                <w:i/>
                <w:iCs/>
                <w:sz w:val="28"/>
                <w:szCs w:val="28"/>
              </w:rPr>
              <w:t xml:space="preserve">WINGS </w:t>
            </w:r>
            <w:r w:rsidRPr="00D92EB9">
              <w:rPr>
                <w:rFonts w:ascii="Arial" w:hAnsi="Arial" w:cs="Arial"/>
                <w:sz w:val="28"/>
                <w:szCs w:val="28"/>
              </w:rPr>
              <w:t xml:space="preserve">Sweepstakes. </w:t>
            </w:r>
          </w:p>
          <w:p w14:paraId="1B0B9E0F"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The sweepstakes is generously funded by Paul Burger, a </w:t>
            </w:r>
            <w:proofErr w:type="spellStart"/>
            <w:r w:rsidRPr="00D92EB9">
              <w:rPr>
                <w:rFonts w:ascii="Arial" w:hAnsi="Arial" w:cs="Arial"/>
                <w:sz w:val="28"/>
                <w:szCs w:val="28"/>
              </w:rPr>
              <w:t>long time</w:t>
            </w:r>
            <w:proofErr w:type="spellEnd"/>
            <w:r w:rsidRPr="00D92EB9">
              <w:rPr>
                <w:rFonts w:ascii="Arial" w:hAnsi="Arial" w:cs="Arial"/>
                <w:sz w:val="28"/>
                <w:szCs w:val="28"/>
              </w:rPr>
              <w:t xml:space="preserve"> advocate for general aviation safety and a retired aviator who believes participation in this program saves lives. VISIT WWW.MYWINGSINITATIVE.ORG to learn more and enter the sweepstakes. </w:t>
            </w:r>
          </w:p>
          <w:p w14:paraId="27BB5BA0"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Just navigate to http://www.mywingsinitiative.org or scan the QR code for details.  By the way, Instructors can also enter the sweepstakes.  But there are even better reasons to participate in </w:t>
            </w:r>
            <w:r w:rsidRPr="00D92EB9">
              <w:rPr>
                <w:rFonts w:ascii="Arial" w:hAnsi="Arial" w:cs="Arial"/>
                <w:b/>
                <w:bCs/>
                <w:i/>
                <w:iCs/>
                <w:sz w:val="28"/>
                <w:szCs w:val="28"/>
              </w:rPr>
              <w:t>WINGS</w:t>
            </w:r>
            <w:r w:rsidRPr="00D92EB9">
              <w:rPr>
                <w:rFonts w:ascii="Arial" w:hAnsi="Arial" w:cs="Arial"/>
                <w:sz w:val="28"/>
                <w:szCs w:val="28"/>
              </w:rPr>
              <w:t>.</w:t>
            </w:r>
          </w:p>
          <w:p w14:paraId="090C0D41" w14:textId="77777777" w:rsidR="00D92EB9" w:rsidRDefault="00D92EB9" w:rsidP="00D92EB9">
            <w:pPr>
              <w:rPr>
                <w:rFonts w:ascii="Arial" w:hAnsi="Arial" w:cs="Arial"/>
                <w:b/>
                <w:bCs/>
                <w:sz w:val="28"/>
                <w:szCs w:val="28"/>
              </w:rPr>
            </w:pPr>
          </w:p>
          <w:p w14:paraId="4BE151C3" w14:textId="2D2F4237" w:rsidR="00305A93" w:rsidRPr="00305A93" w:rsidRDefault="00305A93" w:rsidP="00D92EB9">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61BAFBF0" w:rsidR="00834773" w:rsidRPr="00C52669" w:rsidRDefault="00D92EB9" w:rsidP="000B0F27">
            <w:pPr>
              <w:jc w:val="center"/>
              <w:rPr>
                <w:noProof/>
                <w:sz w:val="28"/>
                <w:szCs w:val="28"/>
              </w:rPr>
            </w:pPr>
            <w:r w:rsidRPr="00D92EB9">
              <w:rPr>
                <w:noProof/>
                <w:sz w:val="28"/>
                <w:szCs w:val="28"/>
              </w:rPr>
              <w:lastRenderedPageBreak/>
              <w:drawing>
                <wp:inline distT="0" distB="0" distL="0" distR="0" wp14:anchorId="5D601BF9" wp14:editId="4B1E0DFA">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32EDEF41"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Reason number four – proficiency training works!</w:t>
            </w:r>
          </w:p>
          <w:p w14:paraId="6D00573A"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Can you imagine how </w:t>
            </w:r>
            <w:proofErr w:type="gramStart"/>
            <w:r w:rsidRPr="00D92EB9">
              <w:rPr>
                <w:rFonts w:ascii="Arial" w:hAnsi="Arial" w:cs="Arial"/>
                <w:sz w:val="28"/>
                <w:szCs w:val="28"/>
              </w:rPr>
              <w:t>well  professional</w:t>
            </w:r>
            <w:proofErr w:type="gramEnd"/>
            <w:r w:rsidRPr="00D92EB9">
              <w:rPr>
                <w:rFonts w:ascii="Arial" w:hAnsi="Arial" w:cs="Arial"/>
                <w:sz w:val="28"/>
                <w:szCs w:val="28"/>
              </w:rPr>
              <w:t xml:space="preserve"> athletes would perform if they didn’t practice between games or stay in shape during the off season? </w:t>
            </w:r>
            <w:r w:rsidRPr="00D92EB9">
              <w:rPr>
                <w:rFonts w:ascii="Arial" w:hAnsi="Arial" w:cs="Arial"/>
                <w:b/>
                <w:bCs/>
                <w:sz w:val="28"/>
                <w:szCs w:val="28"/>
              </w:rPr>
              <w:t>(Click)</w:t>
            </w:r>
          </w:p>
          <w:p w14:paraId="411F4FFB"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Would you choose to be treated by doctors who had no continuing education since graduating from medical school?  </w:t>
            </w:r>
            <w:r w:rsidRPr="00D92EB9">
              <w:rPr>
                <w:rFonts w:ascii="Arial" w:hAnsi="Arial" w:cs="Arial"/>
                <w:b/>
                <w:bCs/>
                <w:sz w:val="28"/>
                <w:szCs w:val="28"/>
              </w:rPr>
              <w:t>(Click)</w:t>
            </w:r>
          </w:p>
          <w:p w14:paraId="694C34CF"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Or how about a professional pilot flight crew who never train for emergencies? </w:t>
            </w:r>
          </w:p>
          <w:p w14:paraId="53289A49" w14:textId="35B56A62" w:rsidR="00834773" w:rsidRPr="00834773" w:rsidRDefault="0011392B" w:rsidP="00D92EB9">
            <w:pPr>
              <w:spacing w:after="120"/>
              <w:rPr>
                <w:rFonts w:ascii="Arial" w:hAnsi="Arial" w:cs="Arial"/>
                <w:sz w:val="28"/>
                <w:szCs w:val="28"/>
              </w:rPr>
            </w:pPr>
            <w:r w:rsidRPr="00834773">
              <w:rPr>
                <w:rFonts w:ascii="Arial" w:hAnsi="Arial" w:cs="Arial"/>
                <w:b/>
                <w:bCs/>
                <w:sz w:val="28"/>
                <w:szCs w:val="28"/>
              </w:rPr>
              <w:t xml:space="preserve"> </w:t>
            </w:r>
            <w:r w:rsidR="00834773" w:rsidRPr="00834773">
              <w:rPr>
                <w:rFonts w:ascii="Arial" w:hAnsi="Arial" w:cs="Arial"/>
                <w:b/>
                <w:bCs/>
                <w:sz w:val="28"/>
                <w:szCs w:val="28"/>
              </w:rPr>
              <w:t>(Next Slide)</w:t>
            </w:r>
          </w:p>
        </w:tc>
      </w:tr>
      <w:tr w:rsidR="0011392B" w:rsidRPr="00CB3BE0" w14:paraId="3F1C147F" w14:textId="77777777" w:rsidTr="000B0F27">
        <w:tblPrEx>
          <w:tblLook w:val="04A0" w:firstRow="1" w:lastRow="0" w:firstColumn="1" w:lastColumn="0" w:noHBand="0" w:noVBand="1"/>
        </w:tblPrEx>
        <w:tc>
          <w:tcPr>
            <w:tcW w:w="2358" w:type="dxa"/>
            <w:shd w:val="clear" w:color="auto" w:fill="auto"/>
          </w:tcPr>
          <w:p w14:paraId="38FB254A" w14:textId="154767D0" w:rsidR="0011392B" w:rsidRPr="00D92EB9" w:rsidRDefault="0011392B" w:rsidP="000B0F27">
            <w:pPr>
              <w:jc w:val="center"/>
              <w:rPr>
                <w:noProof/>
                <w:sz w:val="28"/>
                <w:szCs w:val="28"/>
              </w:rPr>
            </w:pPr>
            <w:r w:rsidRPr="00960AC9">
              <w:rPr>
                <w:noProof/>
                <w:sz w:val="28"/>
                <w:szCs w:val="28"/>
              </w:rPr>
              <w:drawing>
                <wp:inline distT="0" distB="0" distL="0" distR="0" wp14:anchorId="6F665D38" wp14:editId="45131232">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6FC062B" w14:textId="77777777" w:rsidR="0011392B" w:rsidRPr="00305A93" w:rsidRDefault="0011392B" w:rsidP="0011392B">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7</w:t>
            </w:r>
          </w:p>
          <w:p w14:paraId="340C4BB9" w14:textId="77777777" w:rsidR="0011392B" w:rsidRPr="0011392B" w:rsidRDefault="0011392B" w:rsidP="0011392B">
            <w:pPr>
              <w:spacing w:after="120"/>
              <w:rPr>
                <w:rFonts w:ascii="Arial" w:hAnsi="Arial" w:cs="Arial"/>
                <w:sz w:val="28"/>
                <w:szCs w:val="28"/>
              </w:rPr>
            </w:pPr>
            <w:r w:rsidRPr="0011392B">
              <w:rPr>
                <w:rFonts w:ascii="Arial" w:hAnsi="Arial" w:cs="Arial"/>
                <w:sz w:val="28"/>
                <w:szCs w:val="28"/>
              </w:rPr>
              <w:t>Pros know that proficiency is not a destination but rather a journey that never ends.  Regular training keeps them at peak performance every time they take to the air.  Pilots who follow the Path to Proficiency are well aware of their capabilities and their limitations.  They dedicate time and resources to training and practice.  And they understand that continuing education through Proficiency Training is essential to keeping them on top of their game.</w:t>
            </w:r>
          </w:p>
          <w:p w14:paraId="15D247E0" w14:textId="6F32ABA7" w:rsidR="0011392B" w:rsidRPr="0011392B" w:rsidRDefault="0011392B" w:rsidP="00834773">
            <w:pPr>
              <w:spacing w:after="120"/>
              <w:rPr>
                <w:rFonts w:ascii="Arial" w:hAnsi="Arial" w:cs="Arial"/>
                <w:sz w:val="28"/>
                <w:szCs w:val="28"/>
              </w:rPr>
            </w:pPr>
            <w:r w:rsidRPr="0011392B">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2C630F04" w:rsidR="00305A93" w:rsidRPr="00CB3BE0" w:rsidRDefault="00960AC9" w:rsidP="000B0F27">
            <w:pPr>
              <w:jc w:val="center"/>
              <w:rPr>
                <w:sz w:val="28"/>
                <w:szCs w:val="28"/>
              </w:rPr>
            </w:pPr>
            <w:r w:rsidRPr="00960AC9">
              <w:rPr>
                <w:noProof/>
                <w:sz w:val="28"/>
                <w:szCs w:val="28"/>
              </w:rPr>
              <w:drawing>
                <wp:inline distT="0" distB="0" distL="0" distR="0" wp14:anchorId="6F43CAA4" wp14:editId="16C1ECA4">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1121A7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11392B">
              <w:rPr>
                <w:rFonts w:ascii="Arial" w:hAnsi="Arial" w:cs="Arial"/>
                <w:b/>
                <w:sz w:val="28"/>
                <w:szCs w:val="28"/>
                <w:u w:val="single"/>
              </w:rPr>
              <w:t>8</w:t>
            </w:r>
          </w:p>
          <w:p w14:paraId="55623697" w14:textId="341DE7D9" w:rsidR="00960AC9" w:rsidRPr="00960AC9" w:rsidRDefault="00960AC9" w:rsidP="00960AC9">
            <w:pPr>
              <w:rPr>
                <w:rFonts w:ascii="Arial" w:hAnsi="Arial" w:cs="Arial"/>
                <w:sz w:val="28"/>
                <w:szCs w:val="28"/>
              </w:rPr>
            </w:pPr>
            <w:r w:rsidRPr="00960AC9">
              <w:rPr>
                <w:rFonts w:ascii="Arial" w:hAnsi="Arial" w:cs="Arial"/>
                <w:sz w:val="28"/>
                <w:szCs w:val="28"/>
              </w:rPr>
              <w:t xml:space="preserve">Proficiency training works for General Aviation pilots too. </w:t>
            </w:r>
            <w:r w:rsidRPr="00960AC9">
              <w:rPr>
                <w:rFonts w:ascii="Arial" w:hAnsi="Arial" w:cs="Arial"/>
                <w:b/>
                <w:bCs/>
                <w:i/>
                <w:iCs/>
                <w:sz w:val="28"/>
                <w:szCs w:val="28"/>
              </w:rPr>
              <w:t>WINGS</w:t>
            </w:r>
            <w:r w:rsidRPr="00960AC9">
              <w:rPr>
                <w:rFonts w:ascii="Arial" w:hAnsi="Arial" w:cs="Arial"/>
                <w:sz w:val="28"/>
                <w:szCs w:val="28"/>
              </w:rPr>
              <w:t xml:space="preserve"> is a proficiency training system specifically designed for </w:t>
            </w:r>
            <w:r w:rsidR="0011392B">
              <w:rPr>
                <w:rFonts w:ascii="Arial" w:hAnsi="Arial" w:cs="Arial"/>
                <w:sz w:val="28"/>
                <w:szCs w:val="28"/>
              </w:rPr>
              <w:t>GA</w:t>
            </w:r>
            <w:r w:rsidRPr="00960AC9">
              <w:rPr>
                <w:rFonts w:ascii="Arial" w:hAnsi="Arial" w:cs="Arial"/>
                <w:sz w:val="28"/>
                <w:szCs w:val="28"/>
              </w:rPr>
              <w:t xml:space="preserve"> pilots and, regular participation will keep you on top of your flying game.  Pilots who participate in the FAA </w:t>
            </w:r>
            <w:r w:rsidRPr="00960AC9">
              <w:rPr>
                <w:rFonts w:ascii="Arial" w:hAnsi="Arial" w:cs="Arial"/>
                <w:b/>
                <w:bCs/>
                <w:i/>
                <w:iCs/>
                <w:sz w:val="28"/>
                <w:szCs w:val="28"/>
              </w:rPr>
              <w:t xml:space="preserve">WINGS </w:t>
            </w:r>
            <w:r w:rsidRPr="00960AC9">
              <w:rPr>
                <w:rFonts w:ascii="Arial" w:hAnsi="Arial" w:cs="Arial"/>
                <w:sz w:val="28"/>
                <w:szCs w:val="28"/>
              </w:rPr>
              <w:t xml:space="preserve">Pilot Proficiency program fly with more confidence.  They and their passengers are comfortable in the air.  </w:t>
            </w:r>
          </w:p>
          <w:p w14:paraId="33D52EA7"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Most importantly - proficiency training keeps us safe.  </w:t>
            </w:r>
            <w:r w:rsidRPr="00960AC9">
              <w:rPr>
                <w:rFonts w:ascii="Arial" w:hAnsi="Arial" w:cs="Arial"/>
                <w:b/>
                <w:bCs/>
                <w:sz w:val="28"/>
                <w:szCs w:val="28"/>
              </w:rPr>
              <w:t>(Click)</w:t>
            </w:r>
          </w:p>
          <w:p w14:paraId="146B7BE9"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And pilots who earn </w:t>
            </w:r>
            <w:r w:rsidRPr="00960AC9">
              <w:rPr>
                <w:rFonts w:ascii="Arial" w:hAnsi="Arial" w:cs="Arial"/>
                <w:b/>
                <w:bCs/>
                <w:i/>
                <w:iCs/>
                <w:sz w:val="28"/>
                <w:szCs w:val="28"/>
              </w:rPr>
              <w:t>WINGS</w:t>
            </w:r>
            <w:r w:rsidRPr="00960AC9">
              <w:rPr>
                <w:rFonts w:ascii="Arial" w:hAnsi="Arial" w:cs="Arial"/>
                <w:sz w:val="28"/>
                <w:szCs w:val="28"/>
              </w:rPr>
              <w:t xml:space="preserve"> phases also qualify for a flight review.</w:t>
            </w:r>
          </w:p>
          <w:p w14:paraId="29649E7F" w14:textId="60FE63BA"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1AAFA7B5" w:rsidR="00305A93" w:rsidRPr="00CB3BE0" w:rsidRDefault="00960AC9" w:rsidP="000B0F27">
            <w:pPr>
              <w:jc w:val="center"/>
              <w:rPr>
                <w:sz w:val="28"/>
                <w:szCs w:val="28"/>
              </w:rPr>
            </w:pPr>
            <w:r w:rsidRPr="00960AC9">
              <w:rPr>
                <w:noProof/>
                <w:sz w:val="28"/>
                <w:szCs w:val="28"/>
              </w:rPr>
              <w:lastRenderedPageBreak/>
              <w:drawing>
                <wp:inline distT="0" distB="0" distL="0" distR="0" wp14:anchorId="5FC19D79" wp14:editId="21C3192E">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06022AF8"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Reason number three – </w:t>
            </w:r>
            <w:r w:rsidRPr="00960AC9">
              <w:rPr>
                <w:rFonts w:ascii="Arial" w:hAnsi="Arial" w:cs="Arial"/>
                <w:b/>
                <w:bCs/>
                <w:i/>
                <w:iCs/>
                <w:sz w:val="28"/>
                <w:szCs w:val="28"/>
              </w:rPr>
              <w:t xml:space="preserve">WINGS </w:t>
            </w:r>
            <w:r w:rsidRPr="00960AC9">
              <w:rPr>
                <w:rFonts w:ascii="Arial" w:hAnsi="Arial" w:cs="Arial"/>
                <w:bCs/>
                <w:iCs/>
                <w:sz w:val="28"/>
                <w:szCs w:val="28"/>
              </w:rPr>
              <w:t xml:space="preserve">coaching gets results!  Every profession relies on coaching to keep practitioners sharp. All Flight Instructors are trained in performance evaluation and critique and most make great coaches.  </w:t>
            </w:r>
            <w:r w:rsidRPr="00960AC9">
              <w:rPr>
                <w:rFonts w:ascii="Arial" w:hAnsi="Arial" w:cs="Arial"/>
                <w:b/>
                <w:bCs/>
                <w:i/>
                <w:iCs/>
                <w:sz w:val="28"/>
                <w:szCs w:val="28"/>
              </w:rPr>
              <w:t xml:space="preserve">WINGS </w:t>
            </w:r>
            <w:r w:rsidRPr="00960AC9">
              <w:rPr>
                <w:rFonts w:ascii="Arial" w:hAnsi="Arial" w:cs="Arial"/>
                <w:bCs/>
                <w:iCs/>
                <w:sz w:val="28"/>
                <w:szCs w:val="28"/>
              </w:rPr>
              <w:t xml:space="preserve">Instructors are expert in your aircraft and the training environment.  They are keen observers and teachers who will push you to excellence in flying. </w:t>
            </w:r>
            <w:r w:rsidRPr="00960AC9">
              <w:rPr>
                <w:rFonts w:ascii="Arial" w:hAnsi="Arial" w:cs="Arial"/>
                <w:b/>
                <w:bCs/>
                <w:iCs/>
                <w:sz w:val="28"/>
                <w:szCs w:val="28"/>
              </w:rPr>
              <w:t>(Click)</w:t>
            </w:r>
          </w:p>
          <w:p w14:paraId="1C372F62"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Together you and your </w:t>
            </w:r>
            <w:r w:rsidRPr="00960AC9">
              <w:rPr>
                <w:rFonts w:ascii="Arial" w:hAnsi="Arial" w:cs="Arial"/>
                <w:b/>
                <w:bCs/>
                <w:i/>
                <w:iCs/>
                <w:sz w:val="28"/>
                <w:szCs w:val="28"/>
              </w:rPr>
              <w:t xml:space="preserve">WINGS </w:t>
            </w:r>
            <w:r w:rsidRPr="00960AC9">
              <w:rPr>
                <w:rFonts w:ascii="Arial" w:hAnsi="Arial" w:cs="Arial"/>
                <w:bCs/>
                <w:iCs/>
                <w:sz w:val="28"/>
                <w:szCs w:val="28"/>
              </w:rPr>
              <w:t xml:space="preserve">CFI can develop your Personal Minimums – A set of conditions, procedures, rules, criteria, and guidelines that help pilots to decide when it’s safe to fly.  As the name implies, your Personal Minimums are unique to you and keyed to your demonstrated ability.   In consultation with your coach, you’ll develop and document your personal minimums based on your individual performance.  Pilot performance changes over time and </w:t>
            </w:r>
            <w:r w:rsidRPr="00960AC9">
              <w:rPr>
                <w:rFonts w:ascii="Arial" w:hAnsi="Arial" w:cs="Arial"/>
                <w:b/>
                <w:bCs/>
                <w:i/>
                <w:iCs/>
                <w:sz w:val="28"/>
                <w:szCs w:val="28"/>
              </w:rPr>
              <w:t xml:space="preserve">WINGS </w:t>
            </w:r>
            <w:r w:rsidRPr="00960AC9">
              <w:rPr>
                <w:rFonts w:ascii="Arial" w:hAnsi="Arial" w:cs="Arial"/>
                <w:bCs/>
                <w:iCs/>
                <w:sz w:val="28"/>
                <w:szCs w:val="28"/>
              </w:rPr>
              <w:t xml:space="preserve">pilots continue to improve. </w:t>
            </w:r>
            <w:r w:rsidRPr="00960AC9">
              <w:rPr>
                <w:rFonts w:ascii="Arial" w:hAnsi="Arial" w:cs="Arial"/>
                <w:b/>
                <w:bCs/>
                <w:i/>
                <w:iCs/>
                <w:sz w:val="28"/>
                <w:szCs w:val="28"/>
              </w:rPr>
              <w:t xml:space="preserve">WINGS </w:t>
            </w:r>
            <w:r w:rsidRPr="00960AC9">
              <w:rPr>
                <w:rFonts w:ascii="Arial" w:hAnsi="Arial" w:cs="Arial"/>
                <w:bCs/>
                <w:iCs/>
                <w:sz w:val="28"/>
                <w:szCs w:val="28"/>
              </w:rPr>
              <w:t>training gives you regular opportunities to review and update your pilot performance profile and personal minimums but you need a reference point to start.</w:t>
            </w:r>
          </w:p>
          <w:p w14:paraId="4079E5A2" w14:textId="77777777" w:rsidR="00960AC9" w:rsidRDefault="00960AC9" w:rsidP="00960AC9">
            <w:pPr>
              <w:rPr>
                <w:rFonts w:ascii="Arial" w:hAnsi="Arial" w:cs="Arial"/>
                <w:b/>
                <w:bCs/>
                <w:iCs/>
                <w:sz w:val="28"/>
                <w:szCs w:val="28"/>
              </w:rPr>
            </w:pPr>
          </w:p>
          <w:p w14:paraId="222A9AEC" w14:textId="67D70F7C" w:rsidR="00305A93" w:rsidRPr="00305A93" w:rsidRDefault="00305A93" w:rsidP="00960AC9">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0D359946" w:rsidR="00305A93" w:rsidRPr="00C73FC0" w:rsidRDefault="00960AC9" w:rsidP="000B0F27">
            <w:pPr>
              <w:jc w:val="center"/>
              <w:rPr>
                <w:noProof/>
                <w:sz w:val="28"/>
                <w:szCs w:val="28"/>
              </w:rPr>
            </w:pPr>
            <w:r w:rsidRPr="00960AC9">
              <w:rPr>
                <w:noProof/>
                <w:sz w:val="28"/>
                <w:szCs w:val="28"/>
              </w:rPr>
              <w:drawing>
                <wp:inline distT="0" distB="0" distL="0" distR="0" wp14:anchorId="5C45BA71" wp14:editId="7A0E5ABD">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2EC9D243"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In order to establish personal minimums you need to have a baseline – think of it as your personal, documented, demonstration of performance.  We suggest you document your performance at least once a year with a </w:t>
            </w:r>
            <w:r w:rsidRPr="00960AC9">
              <w:rPr>
                <w:rFonts w:ascii="Arial" w:hAnsi="Arial" w:cs="Arial"/>
                <w:b/>
                <w:bCs/>
                <w:i/>
                <w:iCs/>
                <w:sz w:val="28"/>
                <w:szCs w:val="28"/>
              </w:rPr>
              <w:t xml:space="preserve">WINGS </w:t>
            </w:r>
            <w:r w:rsidRPr="00960AC9">
              <w:rPr>
                <w:rFonts w:ascii="Arial" w:hAnsi="Arial" w:cs="Arial"/>
                <w:sz w:val="28"/>
                <w:szCs w:val="28"/>
              </w:rPr>
              <w:t xml:space="preserve">CFI.  Try to pick a day when you can experience actual cross-wind conditions in the airplane you usually fly and loaded to your typical mission weight.  Select an airfield that’s typical for the missions you fly.   If you’re planning trips to a short, obstructed runway; try to find something similar to train on.  Gather information about the destination airfield from pilots who’ve flown there and share that information with </w:t>
            </w:r>
            <w:r w:rsidRPr="00960AC9">
              <w:rPr>
                <w:rFonts w:ascii="Arial" w:hAnsi="Arial" w:cs="Arial"/>
                <w:sz w:val="28"/>
                <w:szCs w:val="28"/>
              </w:rPr>
              <w:lastRenderedPageBreak/>
              <w:t xml:space="preserve">your instructor.  That will help your CFI to construct realistic scenarios for you to fly.  </w:t>
            </w:r>
          </w:p>
          <w:p w14:paraId="7097853F" w14:textId="5EE4E80A" w:rsidR="00305A93" w:rsidRPr="00305A93"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2B0DE95B" w:rsidR="00305A93" w:rsidRPr="00C73FC0" w:rsidRDefault="00960AC9" w:rsidP="000B0F27">
            <w:pPr>
              <w:jc w:val="center"/>
              <w:rPr>
                <w:noProof/>
                <w:sz w:val="28"/>
                <w:szCs w:val="28"/>
              </w:rPr>
            </w:pPr>
            <w:r w:rsidRPr="00960AC9">
              <w:rPr>
                <w:noProof/>
                <w:sz w:val="28"/>
                <w:szCs w:val="28"/>
              </w:rPr>
              <w:lastRenderedPageBreak/>
              <w:drawing>
                <wp:inline distT="0" distB="0" distL="0" distR="0" wp14:anchorId="4FBE1216" wp14:editId="49C8C184">
                  <wp:extent cx="1360170" cy="765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F7E669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26307D99"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Here’s a chart that some pilots use to document their wind, takeoff and landing performance.  We’ll tell you where you can find this and other useful charts at the end of this program.  </w:t>
            </w:r>
          </w:p>
          <w:p w14:paraId="2D4F0F2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Once you’ve completed the chart you’ll have a performance baseline to work with.  You can adjust the performance expectations to compensate for human factors such as stress and fatigue and you can also adjust your baseline as you gain experience and skill.  If you want to adjust your baseline we strongly suggest that you do it with a </w:t>
            </w:r>
            <w:r w:rsidRPr="00960AC9">
              <w:rPr>
                <w:rFonts w:ascii="Arial" w:hAnsi="Arial" w:cs="Arial"/>
                <w:b/>
                <w:bCs/>
                <w:i/>
                <w:iCs/>
                <w:sz w:val="28"/>
                <w:szCs w:val="28"/>
              </w:rPr>
              <w:t xml:space="preserve">WINGS </w:t>
            </w:r>
            <w:r w:rsidRPr="00960AC9">
              <w:rPr>
                <w:rFonts w:ascii="Arial" w:hAnsi="Arial" w:cs="Arial"/>
                <w:sz w:val="28"/>
                <w:szCs w:val="28"/>
              </w:rPr>
              <w:t xml:space="preserve">CFI.  That way you’ll have an objective assessment of your capabilities and your </w:t>
            </w:r>
            <w:r w:rsidRPr="00960AC9">
              <w:rPr>
                <w:rFonts w:ascii="Arial" w:hAnsi="Arial" w:cs="Arial"/>
                <w:b/>
                <w:bCs/>
                <w:i/>
                <w:iCs/>
                <w:sz w:val="28"/>
                <w:szCs w:val="28"/>
              </w:rPr>
              <w:t>WINGS</w:t>
            </w:r>
            <w:r w:rsidRPr="00960AC9">
              <w:rPr>
                <w:rFonts w:ascii="Arial" w:hAnsi="Arial" w:cs="Arial"/>
                <w:sz w:val="28"/>
                <w:szCs w:val="28"/>
              </w:rPr>
              <w:t xml:space="preserve"> flight instructor can coach you with suggestions and instruction for improving your baseline performance.</w:t>
            </w:r>
          </w:p>
          <w:p w14:paraId="312187C3" w14:textId="0491EF3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765DF7E6" w:rsidR="00305A93" w:rsidRPr="00CB3BE0" w:rsidRDefault="00960AC9" w:rsidP="000B0F27">
            <w:pPr>
              <w:jc w:val="center"/>
              <w:rPr>
                <w:sz w:val="28"/>
                <w:szCs w:val="28"/>
              </w:rPr>
            </w:pPr>
            <w:r w:rsidRPr="00960AC9">
              <w:rPr>
                <w:noProof/>
                <w:sz w:val="28"/>
                <w:szCs w:val="28"/>
              </w:rPr>
              <w:drawing>
                <wp:inline distT="0" distB="0" distL="0" distR="0" wp14:anchorId="0DFC2C77" wp14:editId="1E429917">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5A736E4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21CCF054"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Getting started in </w:t>
            </w:r>
            <w:r w:rsidRPr="00960AC9">
              <w:rPr>
                <w:rFonts w:ascii="Arial" w:hAnsi="Arial" w:cs="Arial"/>
                <w:i/>
                <w:iCs/>
                <w:sz w:val="28"/>
                <w:szCs w:val="28"/>
              </w:rPr>
              <w:t xml:space="preserve">WINGS </w:t>
            </w:r>
            <w:r w:rsidRPr="00960AC9">
              <w:rPr>
                <w:rFonts w:ascii="Arial" w:hAnsi="Arial" w:cs="Arial"/>
                <w:sz w:val="28"/>
                <w:szCs w:val="28"/>
              </w:rPr>
              <w:t xml:space="preserve">is as easy as one, two, </w:t>
            </w:r>
            <w:proofErr w:type="gramStart"/>
            <w:r w:rsidRPr="00960AC9">
              <w:rPr>
                <w:rFonts w:ascii="Arial" w:hAnsi="Arial" w:cs="Arial"/>
                <w:sz w:val="28"/>
                <w:szCs w:val="28"/>
              </w:rPr>
              <w:t>three</w:t>
            </w:r>
            <w:proofErr w:type="gramEnd"/>
            <w:r w:rsidRPr="00960AC9">
              <w:rPr>
                <w:rFonts w:ascii="Arial" w:hAnsi="Arial" w:cs="Arial"/>
                <w:sz w:val="28"/>
                <w:szCs w:val="28"/>
              </w:rPr>
              <w:t xml:space="preserve">. </w:t>
            </w:r>
          </w:p>
          <w:p w14:paraId="4E2C9A3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Create an account on faasafety.gov</w:t>
            </w:r>
          </w:p>
          <w:p w14:paraId="2024DF5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Complete your WINGS Pilot Profile</w:t>
            </w:r>
          </w:p>
          <w:p w14:paraId="4198B84A"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Attend a WINGS seminar or take a WINGS flight with your CFI.</w:t>
            </w:r>
          </w:p>
          <w:p w14:paraId="5CCFAC6B" w14:textId="77777777" w:rsidR="00960AC9" w:rsidRDefault="00960AC9" w:rsidP="00960AC9">
            <w:pPr>
              <w:rPr>
                <w:rFonts w:ascii="Arial" w:hAnsi="Arial" w:cs="Arial"/>
                <w:b/>
                <w:bCs/>
                <w:sz w:val="28"/>
                <w:szCs w:val="28"/>
              </w:rPr>
            </w:pPr>
          </w:p>
          <w:p w14:paraId="4A97121B" w14:textId="43EC56ED"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0CBA240D" w:rsidR="00305A93" w:rsidRPr="00D95715" w:rsidRDefault="00960AC9" w:rsidP="000B0F27">
            <w:pPr>
              <w:jc w:val="center"/>
              <w:rPr>
                <w:noProof/>
                <w:sz w:val="28"/>
                <w:szCs w:val="28"/>
              </w:rPr>
            </w:pPr>
            <w:r w:rsidRPr="00960AC9">
              <w:rPr>
                <w:noProof/>
                <w:sz w:val="28"/>
                <w:szCs w:val="28"/>
              </w:rPr>
              <w:drawing>
                <wp:inline distT="0" distB="0" distL="0" distR="0" wp14:anchorId="5C05BDA5" wp14:editId="63494240">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677C052C"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For seminars and webinars you can pre-register for credit on FAASafety.gov or, in the case of live seminars, you can register via the sign-in sheet at the seminar door.  </w:t>
            </w:r>
          </w:p>
          <w:p w14:paraId="3E276764" w14:textId="0879119C" w:rsidR="00305A93" w:rsidRPr="00305A93" w:rsidRDefault="00305A93" w:rsidP="00960AC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BD99F26" w:rsidR="00305A93" w:rsidRDefault="00960AC9" w:rsidP="000B0F27">
            <w:r w:rsidRPr="00960AC9">
              <w:rPr>
                <w:noProof/>
              </w:rPr>
              <w:lastRenderedPageBreak/>
              <w:drawing>
                <wp:inline distT="0" distB="0" distL="0" distR="0" wp14:anchorId="46BB6E57" wp14:editId="1F84CAE9">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693B74F2" w14:textId="77777777" w:rsidR="00960AC9" w:rsidRDefault="00960AC9" w:rsidP="000B0F27">
            <w:pPr>
              <w:rPr>
                <w:rFonts w:ascii="Arial" w:hAnsi="Arial" w:cs="Arial"/>
                <w:b/>
                <w:bCs/>
                <w:sz w:val="28"/>
                <w:szCs w:val="28"/>
              </w:rPr>
            </w:pPr>
            <w:r w:rsidRPr="00960AC9">
              <w:rPr>
                <w:rFonts w:ascii="Arial" w:hAnsi="Arial" w:cs="Arial"/>
                <w:bCs/>
                <w:sz w:val="28"/>
                <w:szCs w:val="28"/>
              </w:rPr>
              <w:t>You’ll need to request credit for each flight activity.  It’s easy to do.  Just go to your “My Wings” page and click on request credit after the activity has been completed</w:t>
            </w:r>
            <w:r w:rsidRPr="00960AC9">
              <w:rPr>
                <w:rFonts w:ascii="Arial" w:hAnsi="Arial" w:cs="Arial"/>
                <w:b/>
                <w:bCs/>
                <w:sz w:val="28"/>
                <w:szCs w:val="28"/>
              </w:rPr>
              <w:t xml:space="preserve"> </w:t>
            </w:r>
          </w:p>
          <w:p w14:paraId="0E8A5929" w14:textId="77777777" w:rsidR="00960AC9" w:rsidRDefault="00960AC9" w:rsidP="000B0F27">
            <w:pPr>
              <w:rPr>
                <w:rFonts w:ascii="Arial" w:hAnsi="Arial" w:cs="Arial"/>
                <w:b/>
                <w:bCs/>
                <w:sz w:val="28"/>
                <w:szCs w:val="28"/>
              </w:rPr>
            </w:pPr>
          </w:p>
          <w:p w14:paraId="37C9C3B7" w14:textId="030C6BA5"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7BE334D4" w:rsidR="00305A93" w:rsidRPr="00296B8C" w:rsidRDefault="00960AC9" w:rsidP="000B0F27">
            <w:pPr>
              <w:jc w:val="center"/>
              <w:rPr>
                <w:noProof/>
              </w:rPr>
            </w:pPr>
            <w:r w:rsidRPr="00960AC9">
              <w:rPr>
                <w:noProof/>
              </w:rPr>
              <w:drawing>
                <wp:inline distT="0" distB="0" distL="0" distR="0" wp14:anchorId="566EA2C6" wp14:editId="6D676636">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02CAE28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Proficiency Training works best if it’s not done all at once, but rather spaced out at regular intervals.  The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program consists of eight activities pursued over the course of one year.  Because a full year’s proficiency is mapped out for you, It’s an excellent way to get started with </w:t>
            </w:r>
            <w:r w:rsidRPr="00960AC9">
              <w:rPr>
                <w:rFonts w:ascii="Arial" w:hAnsi="Arial" w:cs="Arial"/>
                <w:b/>
                <w:bCs/>
                <w:i/>
                <w:iCs/>
                <w:sz w:val="28"/>
                <w:szCs w:val="28"/>
              </w:rPr>
              <w:t>WINGS.</w:t>
            </w:r>
          </w:p>
          <w:p w14:paraId="3C6131A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Each quarter, </w:t>
            </w:r>
            <w:r w:rsidRPr="00960AC9">
              <w:rPr>
                <w:rFonts w:ascii="Arial" w:hAnsi="Arial" w:cs="Arial"/>
                <w:b/>
                <w:bCs/>
                <w:i/>
                <w:iCs/>
                <w:sz w:val="28"/>
                <w:szCs w:val="28"/>
              </w:rPr>
              <w:t xml:space="preserve">WINGS </w:t>
            </w:r>
            <w:r w:rsidRPr="00960AC9">
              <w:rPr>
                <w:rFonts w:ascii="Arial" w:hAnsi="Arial" w:cs="Arial"/>
                <w:sz w:val="28"/>
                <w:szCs w:val="28"/>
              </w:rPr>
              <w:t>Pilots take an on-line safety course.  All courses are self-paced.  Most take no more than an hour or two and they can be completed at home.  Our online courses build solid decision making skills that you’ll employ on the ground and in the air.</w:t>
            </w:r>
          </w:p>
          <w:p w14:paraId="0679A371" w14:textId="77777777" w:rsidR="00960AC9" w:rsidRDefault="00960AC9" w:rsidP="00960AC9">
            <w:pPr>
              <w:spacing w:after="120"/>
              <w:rPr>
                <w:rFonts w:ascii="Arial" w:hAnsi="Arial" w:cs="Arial"/>
                <w:b/>
                <w:bCs/>
                <w:sz w:val="28"/>
                <w:szCs w:val="28"/>
              </w:rPr>
            </w:pPr>
          </w:p>
          <w:p w14:paraId="17A726BC" w14:textId="7E1BAAF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081DFDAE" w:rsidR="00305A93" w:rsidRPr="00262F88" w:rsidRDefault="00960AC9" w:rsidP="000B0F27">
            <w:pPr>
              <w:jc w:val="center"/>
              <w:rPr>
                <w:noProof/>
                <w:sz w:val="28"/>
                <w:szCs w:val="28"/>
              </w:rPr>
            </w:pPr>
            <w:r w:rsidRPr="00960AC9">
              <w:rPr>
                <w:noProof/>
                <w:sz w:val="28"/>
                <w:szCs w:val="28"/>
              </w:rPr>
              <w:drawing>
                <wp:inline distT="0" distB="0" distL="0" distR="0" wp14:anchorId="0199AD4B" wp14:editId="7F99C8BF">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230D884B"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Program participants also fly with a Flight Instructor to complete a </w:t>
            </w:r>
            <w:r w:rsidRPr="00960AC9">
              <w:rPr>
                <w:rFonts w:ascii="Arial" w:hAnsi="Arial" w:cs="Arial"/>
                <w:b/>
                <w:bCs/>
                <w:i/>
                <w:iCs/>
                <w:sz w:val="28"/>
                <w:szCs w:val="28"/>
              </w:rPr>
              <w:t xml:space="preserve">WINGS </w:t>
            </w:r>
            <w:r w:rsidRPr="00960AC9">
              <w:rPr>
                <w:rFonts w:ascii="Arial" w:hAnsi="Arial" w:cs="Arial"/>
                <w:sz w:val="28"/>
                <w:szCs w:val="28"/>
              </w:rPr>
              <w:t xml:space="preserve">Flight Activity at least once each quarter.  </w:t>
            </w:r>
            <w:r w:rsidRPr="00960AC9">
              <w:rPr>
                <w:rFonts w:ascii="Arial" w:hAnsi="Arial" w:cs="Arial"/>
                <w:b/>
                <w:bCs/>
                <w:sz w:val="28"/>
                <w:szCs w:val="28"/>
              </w:rPr>
              <w:t>(Click)</w:t>
            </w:r>
          </w:p>
          <w:p w14:paraId="59326F80"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To access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Checklists and other </w:t>
            </w:r>
            <w:r w:rsidRPr="00960AC9">
              <w:rPr>
                <w:rFonts w:ascii="Arial" w:hAnsi="Arial" w:cs="Arial"/>
                <w:b/>
                <w:bCs/>
                <w:i/>
                <w:iCs/>
                <w:sz w:val="28"/>
                <w:szCs w:val="28"/>
              </w:rPr>
              <w:t xml:space="preserve">WINGS </w:t>
            </w:r>
            <w:r w:rsidRPr="00960AC9">
              <w:rPr>
                <w:rFonts w:ascii="Arial" w:hAnsi="Arial" w:cs="Arial"/>
                <w:sz w:val="28"/>
                <w:szCs w:val="28"/>
              </w:rPr>
              <w:t xml:space="preserve">information just navigate to FAASafety.gov. </w:t>
            </w:r>
            <w:proofErr w:type="gramStart"/>
            <w:r w:rsidRPr="00960AC9">
              <w:rPr>
                <w:rFonts w:ascii="Arial" w:hAnsi="Arial" w:cs="Arial"/>
                <w:sz w:val="28"/>
                <w:szCs w:val="28"/>
              </w:rPr>
              <w:t>then</w:t>
            </w:r>
            <w:proofErr w:type="gramEnd"/>
            <w:r w:rsidRPr="00960AC9">
              <w:rPr>
                <w:rFonts w:ascii="Arial" w:hAnsi="Arial" w:cs="Arial"/>
                <w:sz w:val="28"/>
                <w:szCs w:val="28"/>
              </w:rPr>
              <w:t xml:space="preserve"> click on Resources\Library\WINGS or scan the QR code on screen.</w:t>
            </w:r>
          </w:p>
          <w:p w14:paraId="7EEC5B8F" w14:textId="77777777" w:rsidR="00960AC9" w:rsidRPr="00960AC9" w:rsidRDefault="00960AC9" w:rsidP="00960AC9">
            <w:pPr>
              <w:spacing w:after="120"/>
              <w:rPr>
                <w:rFonts w:ascii="Arial" w:hAnsi="Arial" w:cs="Arial"/>
                <w:sz w:val="28"/>
                <w:szCs w:val="28"/>
              </w:rPr>
            </w:pPr>
            <w:r w:rsidRPr="00960AC9">
              <w:rPr>
                <w:rFonts w:ascii="Arial" w:hAnsi="Arial" w:cs="Arial"/>
                <w:b/>
                <w:bCs/>
                <w:sz w:val="28"/>
                <w:szCs w:val="28"/>
              </w:rPr>
              <w:t>(Next Slide)</w:t>
            </w:r>
          </w:p>
          <w:p w14:paraId="21436155" w14:textId="77777777" w:rsidR="00960AC9" w:rsidRDefault="00960AC9" w:rsidP="00960AC9">
            <w:pPr>
              <w:spacing w:after="120"/>
              <w:rPr>
                <w:rFonts w:ascii="Arial" w:hAnsi="Arial" w:cs="Arial"/>
                <w:sz w:val="28"/>
                <w:szCs w:val="28"/>
              </w:rPr>
            </w:pPr>
            <w:r w:rsidRPr="00960AC9">
              <w:rPr>
                <w:rFonts w:ascii="Arial" w:hAnsi="Arial" w:cs="Arial"/>
                <w:b/>
                <w:bCs/>
                <w:sz w:val="28"/>
                <w:szCs w:val="28"/>
              </w:rPr>
              <w:t xml:space="preserve">Background:  </w:t>
            </w:r>
            <w:r w:rsidRPr="00960AC9">
              <w:rPr>
                <w:rFonts w:ascii="Arial" w:hAnsi="Arial" w:cs="Arial"/>
                <w:sz w:val="28"/>
                <w:szCs w:val="28"/>
              </w:rPr>
              <w:t>You can access the FAASafety.gov library here:</w:t>
            </w:r>
          </w:p>
          <w:p w14:paraId="4C8189E4" w14:textId="6DA41EE4" w:rsidR="00960AC9" w:rsidRPr="00960AC9" w:rsidRDefault="00960AC9" w:rsidP="00960AC9">
            <w:pPr>
              <w:spacing w:after="120"/>
              <w:rPr>
                <w:rFonts w:ascii="Arial" w:hAnsi="Arial" w:cs="Arial"/>
                <w:sz w:val="28"/>
                <w:szCs w:val="28"/>
              </w:rPr>
            </w:pPr>
            <w:r w:rsidRPr="00960AC9">
              <w:rPr>
                <w:rFonts w:ascii="Arial" w:hAnsi="Arial" w:cs="Arial"/>
                <w:sz w:val="28"/>
                <w:szCs w:val="28"/>
              </w:rPr>
              <w:lastRenderedPageBreak/>
              <w:t xml:space="preserve">  </w:t>
            </w:r>
            <w:hyperlink r:id="rId34" w:history="1">
              <w:r w:rsidRPr="00B572D0">
                <w:rPr>
                  <w:rStyle w:val="Hyperlink"/>
                  <w:rFonts w:ascii="Arial" w:hAnsi="Arial" w:cs="Arial"/>
                  <w:sz w:val="28"/>
                  <w:szCs w:val="28"/>
                </w:rPr>
                <w:t>https://faasafety.gov/gslac/ALC/lib_categoryview.aspx?categoryId=39</w:t>
              </w:r>
            </w:hyperlink>
            <w:r>
              <w:rPr>
                <w:rFonts w:ascii="Arial" w:hAnsi="Arial" w:cs="Arial"/>
                <w:sz w:val="28"/>
                <w:szCs w:val="28"/>
              </w:rPr>
              <w:t xml:space="preserve"> </w:t>
            </w:r>
          </w:p>
          <w:p w14:paraId="79D7D6E2" w14:textId="77777777" w:rsidR="00960AC9" w:rsidRDefault="00960AC9" w:rsidP="00960AC9">
            <w:pPr>
              <w:spacing w:after="120"/>
              <w:rPr>
                <w:rFonts w:ascii="Arial" w:hAnsi="Arial" w:cs="Arial"/>
                <w:b/>
                <w:bCs/>
                <w:sz w:val="28"/>
                <w:szCs w:val="28"/>
              </w:rPr>
            </w:pPr>
          </w:p>
          <w:p w14:paraId="3080EF4D" w14:textId="30FD2096"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0BC88880" w:rsidR="00305A93" w:rsidRPr="00262F88" w:rsidRDefault="00960AC9" w:rsidP="000B0F27">
            <w:pPr>
              <w:jc w:val="center"/>
              <w:rPr>
                <w:noProof/>
                <w:sz w:val="28"/>
                <w:szCs w:val="28"/>
              </w:rPr>
            </w:pPr>
            <w:r w:rsidRPr="00960AC9">
              <w:rPr>
                <w:noProof/>
                <w:sz w:val="28"/>
                <w:szCs w:val="28"/>
              </w:rPr>
              <w:lastRenderedPageBreak/>
              <w:drawing>
                <wp:inline distT="0" distB="0" distL="0" distR="0" wp14:anchorId="2729415C" wp14:editId="74BD3C5D">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6A498B72"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Number 2 – </w:t>
            </w:r>
            <w:r w:rsidRPr="00960AC9">
              <w:rPr>
                <w:rFonts w:ascii="Arial" w:hAnsi="Arial" w:cs="Arial"/>
                <w:b/>
                <w:bCs/>
                <w:i/>
                <w:iCs/>
                <w:sz w:val="28"/>
                <w:szCs w:val="28"/>
              </w:rPr>
              <w:t xml:space="preserve">WINGS </w:t>
            </w:r>
            <w:r w:rsidRPr="00960AC9">
              <w:rPr>
                <w:rFonts w:ascii="Arial" w:hAnsi="Arial" w:cs="Arial"/>
                <w:sz w:val="28"/>
                <w:szCs w:val="28"/>
              </w:rPr>
              <w:t>proficiency training expands your horizons.</w:t>
            </w:r>
          </w:p>
          <w:p w14:paraId="22778D0E"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Pilots usually think of proficiency training in terms of their usual aviation operations but if you are willing to expand your horizons there are host of options that go well beyond the hundred dollar hamburger to make proficiency flying more interesting.  Twin engine, turbine, or instrument training can boost capability and confidence in cross country operations.  Seaplane and tailwheel training are particularly satisfying for folks who learned in nose wheel airplanes.</w:t>
            </w:r>
          </w:p>
          <w:p w14:paraId="5F6B0722"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And even if you don’t take on the challenges of another rating or airframe, there’s another great way to expand your horizons.  </w:t>
            </w:r>
          </w:p>
          <w:p w14:paraId="6935A758" w14:textId="4FD512CA" w:rsidR="00305A93" w:rsidRPr="00305A93" w:rsidRDefault="00305A93" w:rsidP="00960AC9">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0E28F31B" w:rsidR="00305A93" w:rsidRPr="00262F88" w:rsidRDefault="00960AC9" w:rsidP="000B0F27">
            <w:pPr>
              <w:jc w:val="center"/>
              <w:rPr>
                <w:noProof/>
                <w:sz w:val="28"/>
                <w:szCs w:val="28"/>
              </w:rPr>
            </w:pPr>
            <w:r w:rsidRPr="00960AC9">
              <w:rPr>
                <w:noProof/>
                <w:sz w:val="28"/>
                <w:szCs w:val="28"/>
              </w:rPr>
              <w:drawing>
                <wp:inline distT="0" distB="0" distL="0" distR="0" wp14:anchorId="54030A68" wp14:editId="13B30915">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3799A9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Training in new operational environments builds confidence too.  If you learned to fly at a small country airport you’re probably very comfortable in a non-towered environment.  How about a trip to a major metropolitan airport with your flight coach?  The traffic and rapid pace of ATC communications can be daunting at first but mastering the environment can be very satisfying.</w:t>
            </w:r>
          </w:p>
          <w:p w14:paraId="1CF98A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 xml:space="preserve">Likewise, big city pilots who are comfortable with busy towered operations can be overwhelmed when operating to non-towered or back country airstrips.  Back country transition training can acquaint you with the nuances of rural environments and ensure your wilderness flying can be done safely. </w:t>
            </w:r>
          </w:p>
          <w:p w14:paraId="5A43DCEA" w14:textId="77777777" w:rsidR="00960AC9" w:rsidRDefault="00960AC9" w:rsidP="00960AC9">
            <w:pPr>
              <w:spacing w:after="120"/>
              <w:rPr>
                <w:rFonts w:ascii="Arial" w:hAnsi="Arial" w:cs="Arial"/>
                <w:b/>
                <w:bCs/>
                <w:sz w:val="28"/>
                <w:szCs w:val="28"/>
              </w:rPr>
            </w:pPr>
          </w:p>
          <w:p w14:paraId="0FB70A55" w14:textId="3802B0C2" w:rsidR="00305A93" w:rsidRPr="00960AC9"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0F6A653B" w:rsidR="00305A93" w:rsidRPr="00CB3BE0" w:rsidRDefault="00960AC9" w:rsidP="000B0F27">
            <w:pPr>
              <w:jc w:val="right"/>
              <w:rPr>
                <w:sz w:val="28"/>
                <w:szCs w:val="28"/>
              </w:rPr>
            </w:pPr>
            <w:r w:rsidRPr="00960AC9">
              <w:rPr>
                <w:noProof/>
                <w:sz w:val="28"/>
                <w:szCs w:val="28"/>
              </w:rPr>
              <w:lastRenderedPageBreak/>
              <w:drawing>
                <wp:inline distT="0" distB="0" distL="0" distR="0" wp14:anchorId="7FBA419A" wp14:editId="2773A17D">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522CD09" w14:textId="1AFA725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9</w:t>
            </w:r>
          </w:p>
          <w:p w14:paraId="16AE406F" w14:textId="77777777" w:rsidR="00960AC9" w:rsidRPr="00960AC9" w:rsidRDefault="00960AC9" w:rsidP="00960AC9">
            <w:pPr>
              <w:rPr>
                <w:rFonts w:ascii="Arial" w:hAnsi="Arial" w:cs="Arial"/>
                <w:bCs/>
                <w:i/>
                <w:iCs/>
                <w:sz w:val="28"/>
                <w:szCs w:val="28"/>
              </w:rPr>
            </w:pPr>
            <w:r w:rsidRPr="00960AC9">
              <w:rPr>
                <w:rFonts w:ascii="Arial" w:hAnsi="Arial" w:cs="Arial"/>
                <w:bCs/>
                <w:i/>
                <w:iCs/>
                <w:sz w:val="28"/>
                <w:szCs w:val="28"/>
              </w:rPr>
              <w:t xml:space="preserve">A solid review of stalls, slow flight and spins is a great way to prevent loss of control accidents and it’s a natural stepping stone to aerobatic training.  Once again </w:t>
            </w:r>
            <w:r w:rsidRPr="00960AC9">
              <w:rPr>
                <w:rFonts w:ascii="Arial" w:hAnsi="Arial" w:cs="Arial"/>
                <w:b/>
                <w:bCs/>
                <w:i/>
                <w:iCs/>
                <w:sz w:val="28"/>
                <w:szCs w:val="28"/>
              </w:rPr>
              <w:t xml:space="preserve">WINGS </w:t>
            </w:r>
            <w:r w:rsidRPr="00960AC9">
              <w:rPr>
                <w:rFonts w:ascii="Arial" w:hAnsi="Arial" w:cs="Arial"/>
                <w:bCs/>
                <w:i/>
                <w:iCs/>
                <w:sz w:val="28"/>
                <w:szCs w:val="28"/>
              </w:rPr>
              <w:t>CFIs can coach you to realize your maximum performance potential.  Here’s a list of available training to consider:</w:t>
            </w:r>
          </w:p>
          <w:p w14:paraId="35EAA50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Begin with a review of stalls and slow flight.  This should be done at least annually to maintain peak performance. </w:t>
            </w:r>
          </w:p>
          <w:p w14:paraId="05C930E5"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Unusual attitude training and review are essential for VFR and Instrument pilots alike.  Upset maneuver training includes unusual attitudes but may exceed typical unusual attitude pitch and bank values.  Upset maneuver training is common in large airplane operations and includes over and under speed situations.</w:t>
            </w:r>
          </w:p>
          <w:p w14:paraId="12657BA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Spin training begins with incipient spin recognition and prevention and progresses to multiple-turn spins and precision recoveries.</w:t>
            </w:r>
          </w:p>
          <w:p w14:paraId="5A44E9C4"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Basic and advanced aerobatic training leverages all of your performance and progresses to competency and comfort in any aircraft attitude.  </w:t>
            </w:r>
          </w:p>
          <w:p w14:paraId="2695AD8C" w14:textId="77777777" w:rsidR="00960AC9" w:rsidRDefault="00960AC9" w:rsidP="00960AC9">
            <w:pPr>
              <w:rPr>
                <w:rFonts w:ascii="Arial" w:hAnsi="Arial" w:cs="Arial"/>
                <w:b/>
                <w:bCs/>
                <w:i/>
                <w:iCs/>
                <w:sz w:val="28"/>
                <w:szCs w:val="28"/>
              </w:rPr>
            </w:pPr>
          </w:p>
          <w:p w14:paraId="780A193F" w14:textId="3FAB3825" w:rsidR="00305A93" w:rsidRPr="00960AC9" w:rsidRDefault="00305A93" w:rsidP="00960AC9">
            <w:pPr>
              <w:rPr>
                <w:rFonts w:ascii="Arial" w:hAnsi="Arial" w:cs="Arial"/>
                <w:b/>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66A20AA0" w:rsidR="00305A93" w:rsidRPr="001B36C1" w:rsidRDefault="008B0CCB" w:rsidP="000B0F27">
            <w:pPr>
              <w:jc w:val="center"/>
              <w:rPr>
                <w:noProof/>
                <w:sz w:val="28"/>
                <w:szCs w:val="28"/>
                <w:u w:val="single"/>
              </w:rPr>
            </w:pPr>
            <w:r w:rsidRPr="008B0CCB">
              <w:rPr>
                <w:noProof/>
                <w:sz w:val="28"/>
                <w:szCs w:val="28"/>
                <w:u w:val="single"/>
              </w:rPr>
              <w:drawing>
                <wp:inline distT="0" distB="0" distL="0" distR="0" wp14:anchorId="717E81F3" wp14:editId="1D4C41B6">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CAFD60" w14:textId="0165A05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20</w:t>
            </w:r>
          </w:p>
          <w:p w14:paraId="6B984043"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is a robust proficiency training program that works for all pilot certification levels and all general aviation aircraft.  As such, it can be a little intimidating at first.  That’s why volunteer </w:t>
            </w:r>
            <w:proofErr w:type="spellStart"/>
            <w:r w:rsidRPr="00960AC9">
              <w:rPr>
                <w:rFonts w:ascii="Arial" w:hAnsi="Arial" w:cs="Arial"/>
                <w:b/>
                <w:bCs/>
                <w:i/>
                <w:iCs/>
                <w:sz w:val="28"/>
                <w:szCs w:val="28"/>
              </w:rPr>
              <w:t>WINGSPros</w:t>
            </w:r>
            <w:proofErr w:type="spellEnd"/>
            <w:r w:rsidRPr="00960AC9">
              <w:rPr>
                <w:rFonts w:ascii="Arial" w:hAnsi="Arial" w:cs="Arial"/>
                <w:b/>
                <w:bCs/>
                <w:i/>
                <w:iCs/>
                <w:sz w:val="28"/>
                <w:szCs w:val="28"/>
              </w:rPr>
              <w:t xml:space="preserve"> </w:t>
            </w:r>
            <w:r w:rsidRPr="00960AC9">
              <w:rPr>
                <w:rFonts w:ascii="Arial" w:hAnsi="Arial" w:cs="Arial"/>
                <w:bCs/>
                <w:sz w:val="28"/>
                <w:szCs w:val="28"/>
              </w:rPr>
              <w:t xml:space="preserve">in your area are available to help you with anything related to </w:t>
            </w:r>
            <w:r w:rsidRPr="00960AC9">
              <w:rPr>
                <w:rFonts w:ascii="Arial" w:hAnsi="Arial" w:cs="Arial"/>
                <w:b/>
                <w:bCs/>
                <w:i/>
                <w:iCs/>
                <w:sz w:val="28"/>
                <w:szCs w:val="28"/>
              </w:rPr>
              <w:t xml:space="preserve">WINGS.  </w:t>
            </w:r>
            <w:r w:rsidRPr="00960AC9">
              <w:rPr>
                <w:rFonts w:ascii="Arial" w:hAnsi="Arial" w:cs="Arial"/>
                <w:bCs/>
                <w:sz w:val="28"/>
                <w:szCs w:val="28"/>
              </w:rPr>
              <w:t xml:space="preserve">Here’s how to find your local </w:t>
            </w:r>
            <w:r w:rsidRPr="00960AC9">
              <w:rPr>
                <w:rFonts w:ascii="Arial" w:hAnsi="Arial" w:cs="Arial"/>
                <w:b/>
                <w:bCs/>
                <w:i/>
                <w:iCs/>
                <w:sz w:val="28"/>
                <w:szCs w:val="28"/>
              </w:rPr>
              <w:t>WINGSPro(s).</w:t>
            </w:r>
          </w:p>
          <w:p w14:paraId="4AE64D2A" w14:textId="2DAD6DBE" w:rsidR="00960AC9" w:rsidRPr="00960AC9" w:rsidRDefault="00960AC9" w:rsidP="00960AC9">
            <w:pPr>
              <w:spacing w:after="120"/>
              <w:rPr>
                <w:rFonts w:ascii="Arial" w:hAnsi="Arial" w:cs="Arial"/>
                <w:bCs/>
                <w:sz w:val="28"/>
                <w:szCs w:val="28"/>
              </w:rPr>
            </w:pPr>
            <w:r w:rsidRPr="00960AC9">
              <w:rPr>
                <w:rFonts w:ascii="Arial" w:hAnsi="Arial" w:cs="Arial"/>
                <w:b/>
                <w:bCs/>
                <w:sz w:val="28"/>
                <w:szCs w:val="28"/>
              </w:rPr>
              <w:t xml:space="preserve">Presentation note:  </w:t>
            </w:r>
            <w:r w:rsidRPr="00960AC9">
              <w:rPr>
                <w:rFonts w:ascii="Arial" w:hAnsi="Arial" w:cs="Arial"/>
                <w:bCs/>
                <w:i/>
                <w:iCs/>
                <w:sz w:val="28"/>
                <w:szCs w:val="28"/>
              </w:rPr>
              <w:t xml:space="preserve">You may want to introduce local </w:t>
            </w:r>
            <w:proofErr w:type="spellStart"/>
            <w:r w:rsidRPr="00960AC9">
              <w:rPr>
                <w:rFonts w:ascii="Arial" w:hAnsi="Arial" w:cs="Arial"/>
                <w:b/>
                <w:bCs/>
                <w:i/>
                <w:iCs/>
                <w:sz w:val="28"/>
                <w:szCs w:val="28"/>
              </w:rPr>
              <w:t>WINGSPros</w:t>
            </w:r>
            <w:proofErr w:type="spellEnd"/>
            <w:r w:rsidRPr="00960AC9">
              <w:rPr>
                <w:rFonts w:ascii="Arial" w:hAnsi="Arial" w:cs="Arial"/>
                <w:bCs/>
                <w:i/>
                <w:iCs/>
                <w:sz w:val="28"/>
                <w:szCs w:val="28"/>
              </w:rPr>
              <w:t xml:space="preserve"> in attendance and ask them to </w:t>
            </w:r>
            <w:r w:rsidRPr="00960AC9">
              <w:rPr>
                <w:rFonts w:ascii="Arial" w:hAnsi="Arial" w:cs="Arial"/>
                <w:bCs/>
                <w:i/>
                <w:iCs/>
                <w:sz w:val="28"/>
                <w:szCs w:val="28"/>
              </w:rPr>
              <w:lastRenderedPageBreak/>
              <w:t>present this section.</w:t>
            </w:r>
            <w:r w:rsidR="008B0CCB">
              <w:rPr>
                <w:rFonts w:ascii="Arial" w:hAnsi="Arial" w:cs="Arial"/>
                <w:bCs/>
                <w:i/>
                <w:iCs/>
                <w:sz w:val="28"/>
                <w:szCs w:val="28"/>
              </w:rPr>
              <w:t xml:space="preserve">  </w:t>
            </w:r>
            <w:r w:rsidR="008B0CCB" w:rsidRPr="008B0CCB">
              <w:rPr>
                <w:rFonts w:ascii="Arial" w:hAnsi="Arial" w:cs="Arial"/>
                <w:bCs/>
                <w:i/>
                <w:iCs/>
                <w:sz w:val="28"/>
                <w:szCs w:val="28"/>
              </w:rPr>
              <w:t xml:space="preserve">Your </w:t>
            </w:r>
            <w:proofErr w:type="spellStart"/>
            <w:r w:rsidR="008B0CCB" w:rsidRPr="008B0CCB">
              <w:rPr>
                <w:rFonts w:ascii="Arial" w:hAnsi="Arial" w:cs="Arial"/>
                <w:b/>
                <w:bCs/>
                <w:i/>
                <w:iCs/>
                <w:sz w:val="28"/>
                <w:szCs w:val="28"/>
              </w:rPr>
              <w:t>WINGSPros</w:t>
            </w:r>
            <w:proofErr w:type="spellEnd"/>
            <w:r w:rsidR="008B0CCB" w:rsidRPr="008B0CCB">
              <w:rPr>
                <w:rFonts w:ascii="Arial" w:hAnsi="Arial" w:cs="Arial"/>
                <w:bCs/>
                <w:i/>
                <w:iCs/>
                <w:sz w:val="28"/>
                <w:szCs w:val="28"/>
              </w:rPr>
              <w:t xml:space="preserve"> can edit the slide text to include their name and contact information.</w:t>
            </w:r>
          </w:p>
          <w:p w14:paraId="2588DEDC" w14:textId="06B006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8B0CCB" w:rsidRPr="00B42765" w14:paraId="3E9284CB" w14:textId="77777777" w:rsidTr="000B0F27">
        <w:tblPrEx>
          <w:tblLook w:val="04A0" w:firstRow="1" w:lastRow="0" w:firstColumn="1" w:lastColumn="0" w:noHBand="0" w:noVBand="1"/>
        </w:tblPrEx>
        <w:tc>
          <w:tcPr>
            <w:tcW w:w="2358" w:type="dxa"/>
            <w:shd w:val="clear" w:color="auto" w:fill="auto"/>
          </w:tcPr>
          <w:p w14:paraId="6ADF814D" w14:textId="2ECDFA4F" w:rsidR="008B0CCB" w:rsidRPr="008B0CCB" w:rsidRDefault="008B0CCB" w:rsidP="000B0F27">
            <w:pPr>
              <w:jc w:val="center"/>
              <w:rPr>
                <w:noProof/>
                <w:sz w:val="28"/>
                <w:szCs w:val="28"/>
                <w:u w:val="single"/>
              </w:rPr>
            </w:pPr>
            <w:r w:rsidRPr="008B0CCB">
              <w:rPr>
                <w:noProof/>
                <w:sz w:val="28"/>
                <w:szCs w:val="28"/>
                <w:u w:val="single"/>
              </w:rPr>
              <w:lastRenderedPageBreak/>
              <w:drawing>
                <wp:inline distT="0" distB="0" distL="0" distR="0" wp14:anchorId="2F087C9F" wp14:editId="73A1A405">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B704EFA" w14:textId="062F6963" w:rsidR="008B0CCB" w:rsidRDefault="008B0CCB" w:rsidP="000B0F27">
            <w:pPr>
              <w:spacing w:after="120"/>
              <w:rPr>
                <w:rFonts w:ascii="Arial" w:hAnsi="Arial" w:cs="Arial"/>
                <w:b/>
                <w:sz w:val="28"/>
                <w:szCs w:val="28"/>
                <w:u w:val="single"/>
              </w:rPr>
            </w:pPr>
            <w:r>
              <w:rPr>
                <w:rFonts w:ascii="Arial" w:hAnsi="Arial" w:cs="Arial"/>
                <w:b/>
                <w:sz w:val="28"/>
                <w:szCs w:val="28"/>
                <w:u w:val="single"/>
              </w:rPr>
              <w:t>Slide 21</w:t>
            </w:r>
          </w:p>
          <w:p w14:paraId="48632A56" w14:textId="77777777" w:rsidR="008B0CCB" w:rsidRPr="008B0CCB" w:rsidRDefault="008B0CCB" w:rsidP="008B0CCB">
            <w:pPr>
              <w:spacing w:after="120"/>
              <w:rPr>
                <w:rFonts w:ascii="Arial" w:hAnsi="Arial" w:cs="Arial"/>
                <w:sz w:val="28"/>
                <w:szCs w:val="28"/>
              </w:rPr>
            </w:pPr>
            <w:r w:rsidRPr="008B0CCB">
              <w:rPr>
                <w:rFonts w:ascii="Arial" w:hAnsi="Arial" w:cs="Arial"/>
                <w:b/>
                <w:bCs/>
                <w:i/>
                <w:iCs/>
                <w:sz w:val="28"/>
                <w:szCs w:val="28"/>
              </w:rPr>
              <w:t xml:space="preserve">WINGS </w:t>
            </w:r>
            <w:r w:rsidRPr="008B0CCB">
              <w:rPr>
                <w:rFonts w:ascii="Arial" w:hAnsi="Arial" w:cs="Arial"/>
                <w:sz w:val="28"/>
                <w:szCs w:val="28"/>
              </w:rPr>
              <w:t xml:space="preserve">is a robust proficiency training program that works for all pilot certification levels and all general aviation aircraft.  As such, it can be a little intimidating at first.  That’s why volunteer </w:t>
            </w:r>
            <w:proofErr w:type="spellStart"/>
            <w:r w:rsidRPr="008B0CCB">
              <w:rPr>
                <w:rFonts w:ascii="Arial" w:hAnsi="Arial" w:cs="Arial"/>
                <w:b/>
                <w:bCs/>
                <w:i/>
                <w:iCs/>
                <w:sz w:val="28"/>
                <w:szCs w:val="28"/>
              </w:rPr>
              <w:t>WINGSPros</w:t>
            </w:r>
            <w:proofErr w:type="spellEnd"/>
            <w:r w:rsidRPr="008B0CCB">
              <w:rPr>
                <w:rFonts w:ascii="Arial" w:hAnsi="Arial" w:cs="Arial"/>
                <w:b/>
                <w:bCs/>
                <w:i/>
                <w:iCs/>
                <w:sz w:val="28"/>
                <w:szCs w:val="28"/>
              </w:rPr>
              <w:t xml:space="preserve"> </w:t>
            </w:r>
            <w:r w:rsidRPr="008B0CCB">
              <w:rPr>
                <w:rFonts w:ascii="Arial" w:hAnsi="Arial" w:cs="Arial"/>
                <w:sz w:val="28"/>
                <w:szCs w:val="28"/>
              </w:rPr>
              <w:t xml:space="preserve">in your area are available to help you with anything related to </w:t>
            </w:r>
            <w:r w:rsidRPr="008B0CCB">
              <w:rPr>
                <w:rFonts w:ascii="Arial" w:hAnsi="Arial" w:cs="Arial"/>
                <w:b/>
                <w:bCs/>
                <w:i/>
                <w:iCs/>
                <w:sz w:val="28"/>
                <w:szCs w:val="28"/>
              </w:rPr>
              <w:t xml:space="preserve">WINGS.  </w:t>
            </w:r>
            <w:r w:rsidRPr="008B0CCB">
              <w:rPr>
                <w:rFonts w:ascii="Arial" w:hAnsi="Arial" w:cs="Arial"/>
                <w:sz w:val="28"/>
                <w:szCs w:val="28"/>
              </w:rPr>
              <w:t xml:space="preserve">Here’s how to find your local </w:t>
            </w:r>
            <w:r w:rsidRPr="008B0CCB">
              <w:rPr>
                <w:rFonts w:ascii="Arial" w:hAnsi="Arial" w:cs="Arial"/>
                <w:b/>
                <w:bCs/>
                <w:i/>
                <w:iCs/>
                <w:sz w:val="28"/>
                <w:szCs w:val="28"/>
              </w:rPr>
              <w:t>WINGSPro(s).</w:t>
            </w:r>
          </w:p>
          <w:p w14:paraId="1F5BF86A" w14:textId="77777777" w:rsidR="008B0CCB" w:rsidRPr="008B0CCB" w:rsidRDefault="008B0CCB" w:rsidP="008B0CCB">
            <w:pPr>
              <w:spacing w:after="120"/>
              <w:rPr>
                <w:rFonts w:ascii="Arial" w:hAnsi="Arial" w:cs="Arial"/>
                <w:sz w:val="28"/>
                <w:szCs w:val="28"/>
              </w:rPr>
            </w:pPr>
            <w:r w:rsidRPr="008B0CCB">
              <w:rPr>
                <w:rFonts w:ascii="Arial" w:hAnsi="Arial" w:cs="Arial"/>
                <w:b/>
                <w:bCs/>
                <w:sz w:val="28"/>
                <w:szCs w:val="28"/>
              </w:rPr>
              <w:t xml:space="preserve">Presentation note:  </w:t>
            </w:r>
            <w:r w:rsidRPr="008B0CCB">
              <w:rPr>
                <w:rFonts w:ascii="Arial" w:hAnsi="Arial" w:cs="Arial"/>
                <w:i/>
                <w:iCs/>
                <w:sz w:val="28"/>
                <w:szCs w:val="28"/>
              </w:rPr>
              <w:t xml:space="preserve">This is hidden.  You may want to use it as </w:t>
            </w:r>
            <w:proofErr w:type="gramStart"/>
            <w:r w:rsidRPr="008B0CCB">
              <w:rPr>
                <w:rFonts w:ascii="Arial" w:hAnsi="Arial" w:cs="Arial"/>
                <w:i/>
                <w:iCs/>
                <w:sz w:val="28"/>
                <w:szCs w:val="28"/>
              </w:rPr>
              <w:t>an</w:t>
            </w:r>
            <w:proofErr w:type="gramEnd"/>
            <w:r w:rsidRPr="008B0CCB">
              <w:rPr>
                <w:rFonts w:ascii="Arial" w:hAnsi="Arial" w:cs="Arial"/>
                <w:i/>
                <w:iCs/>
                <w:sz w:val="28"/>
                <w:szCs w:val="28"/>
              </w:rPr>
              <w:t xml:space="preserve"> </w:t>
            </w:r>
            <w:proofErr w:type="spellStart"/>
            <w:r w:rsidRPr="008B0CCB">
              <w:rPr>
                <w:rFonts w:ascii="Arial" w:hAnsi="Arial" w:cs="Arial"/>
                <w:i/>
                <w:iCs/>
                <w:sz w:val="28"/>
                <w:szCs w:val="28"/>
              </w:rPr>
              <w:t>an</w:t>
            </w:r>
            <w:proofErr w:type="spellEnd"/>
            <w:r w:rsidRPr="008B0CCB">
              <w:rPr>
                <w:rFonts w:ascii="Arial" w:hAnsi="Arial" w:cs="Arial"/>
                <w:i/>
                <w:iCs/>
                <w:sz w:val="28"/>
                <w:szCs w:val="28"/>
              </w:rPr>
              <w:t xml:space="preserve"> alternative to Slide No. 20.  </w:t>
            </w:r>
          </w:p>
          <w:p w14:paraId="2655C5D0" w14:textId="24496CE4" w:rsidR="008B0CCB" w:rsidRPr="008B0CCB" w:rsidRDefault="008B0CCB" w:rsidP="008B0CCB">
            <w:pPr>
              <w:spacing w:after="120"/>
              <w:rPr>
                <w:rFonts w:ascii="Arial" w:hAnsi="Arial" w:cs="Arial"/>
                <w:sz w:val="28"/>
                <w:szCs w:val="28"/>
              </w:rPr>
            </w:pPr>
            <w:r w:rsidRPr="008B0CCB">
              <w:rPr>
                <w:rFonts w:ascii="Arial" w:hAnsi="Arial" w:cs="Arial"/>
                <w:b/>
                <w:bCs/>
                <w:sz w:val="28"/>
                <w:szCs w:val="28"/>
              </w:rPr>
              <w:t xml:space="preserve">Presentation note:  </w:t>
            </w:r>
            <w:r w:rsidRPr="008B0CCB">
              <w:rPr>
                <w:rFonts w:ascii="Arial" w:hAnsi="Arial" w:cs="Arial"/>
                <w:i/>
                <w:iCs/>
                <w:sz w:val="28"/>
                <w:szCs w:val="28"/>
              </w:rPr>
              <w:t xml:space="preserve">You may want to introduce local </w:t>
            </w:r>
            <w:proofErr w:type="spellStart"/>
            <w:r w:rsidRPr="008B0CCB">
              <w:rPr>
                <w:rFonts w:ascii="Arial" w:hAnsi="Arial" w:cs="Arial"/>
                <w:b/>
                <w:bCs/>
                <w:i/>
                <w:iCs/>
                <w:sz w:val="28"/>
                <w:szCs w:val="28"/>
              </w:rPr>
              <w:t>WINGSPros</w:t>
            </w:r>
            <w:proofErr w:type="spellEnd"/>
            <w:r w:rsidRPr="008B0CCB">
              <w:rPr>
                <w:rFonts w:ascii="Arial" w:hAnsi="Arial" w:cs="Arial"/>
                <w:i/>
                <w:iCs/>
                <w:sz w:val="28"/>
                <w:szCs w:val="28"/>
              </w:rPr>
              <w:t xml:space="preserve"> in attendance and ask them to present this section.  Your </w:t>
            </w:r>
            <w:proofErr w:type="spellStart"/>
            <w:r w:rsidRPr="008B0CCB">
              <w:rPr>
                <w:rFonts w:ascii="Arial" w:hAnsi="Arial" w:cs="Arial"/>
                <w:b/>
                <w:bCs/>
                <w:i/>
                <w:iCs/>
                <w:sz w:val="28"/>
                <w:szCs w:val="28"/>
              </w:rPr>
              <w:t>WINGSPros</w:t>
            </w:r>
            <w:proofErr w:type="spellEnd"/>
            <w:r w:rsidRPr="008B0CCB">
              <w:rPr>
                <w:rFonts w:ascii="Arial" w:hAnsi="Arial" w:cs="Arial"/>
                <w:i/>
                <w:iCs/>
                <w:sz w:val="28"/>
                <w:szCs w:val="28"/>
              </w:rPr>
              <w:t xml:space="preserve"> can edit the slide to include their name, photo, and contact information.</w:t>
            </w:r>
          </w:p>
          <w:p w14:paraId="5B96A36F" w14:textId="0DA8F080" w:rsidR="008B0CCB" w:rsidRPr="008B0CCB" w:rsidRDefault="008B0CCB" w:rsidP="008B0CCB">
            <w:pPr>
              <w:spacing w:after="120"/>
              <w:rPr>
                <w:rFonts w:ascii="Arial" w:hAnsi="Arial" w:cs="Arial"/>
                <w:sz w:val="28"/>
                <w:szCs w:val="28"/>
              </w:rPr>
            </w:pPr>
            <w:r w:rsidRPr="008B0CCB">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5D7E3983" w:rsidR="00305A93" w:rsidRPr="00C31DF5" w:rsidRDefault="00960AC9" w:rsidP="000B0F27">
            <w:pPr>
              <w:jc w:val="center"/>
              <w:rPr>
                <w:noProof/>
                <w:sz w:val="28"/>
                <w:szCs w:val="28"/>
              </w:rPr>
            </w:pPr>
            <w:r w:rsidRPr="00960AC9">
              <w:rPr>
                <w:noProof/>
                <w:sz w:val="28"/>
                <w:szCs w:val="28"/>
              </w:rPr>
              <w:drawing>
                <wp:inline distT="0" distB="0" distL="0" distR="0" wp14:anchorId="4E713320" wp14:editId="67C338FA">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56863AB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2</w:t>
            </w:r>
          </w:p>
          <w:p w14:paraId="2A325F16"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To find your local </w:t>
            </w:r>
            <w:proofErr w:type="spellStart"/>
            <w:r w:rsidRPr="00960AC9">
              <w:rPr>
                <w:rFonts w:ascii="Arial" w:hAnsi="Arial" w:cs="Arial"/>
                <w:b/>
                <w:bCs/>
                <w:i/>
                <w:iCs/>
                <w:sz w:val="28"/>
                <w:szCs w:val="28"/>
              </w:rPr>
              <w:t>WINGSPros</w:t>
            </w:r>
            <w:proofErr w:type="spellEnd"/>
            <w:r w:rsidRPr="00960AC9">
              <w:rPr>
                <w:rFonts w:ascii="Arial" w:hAnsi="Arial" w:cs="Arial"/>
                <w:b/>
                <w:bCs/>
                <w:i/>
                <w:iCs/>
                <w:sz w:val="28"/>
                <w:szCs w:val="28"/>
              </w:rPr>
              <w:t xml:space="preserve"> </w:t>
            </w:r>
            <w:r w:rsidRPr="00960AC9">
              <w:rPr>
                <w:rFonts w:ascii="Arial" w:hAnsi="Arial" w:cs="Arial"/>
                <w:bCs/>
                <w:sz w:val="28"/>
                <w:szCs w:val="28"/>
              </w:rPr>
              <w:t>just navigate to FAASafety.gov.  Hover over the resources tab and click on FAASTeam Directory.</w:t>
            </w:r>
          </w:p>
          <w:p w14:paraId="3587449F" w14:textId="68AD748C"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881D923" w:rsidR="00305A93" w:rsidRDefault="00D74F53" w:rsidP="000B0F27">
            <w:pPr>
              <w:jc w:val="center"/>
              <w:rPr>
                <w:noProof/>
                <w:sz w:val="28"/>
                <w:szCs w:val="28"/>
              </w:rPr>
            </w:pPr>
            <w:r w:rsidRPr="00D74F53">
              <w:rPr>
                <w:noProof/>
                <w:sz w:val="28"/>
                <w:szCs w:val="28"/>
              </w:rPr>
              <w:drawing>
                <wp:inline distT="0" distB="0" distL="0" distR="0" wp14:anchorId="28741006" wp14:editId="079776D9">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14DE12E8"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3</w:t>
            </w:r>
          </w:p>
          <w:p w14:paraId="515905E2" w14:textId="77777777" w:rsidR="00D74F53" w:rsidRPr="00D74F53" w:rsidRDefault="00D74F53" w:rsidP="00D74F53">
            <w:pPr>
              <w:spacing w:after="120"/>
              <w:rPr>
                <w:rFonts w:ascii="Arial" w:hAnsi="Arial" w:cs="Arial"/>
                <w:bCs/>
                <w:sz w:val="28"/>
                <w:szCs w:val="28"/>
              </w:rPr>
            </w:pPr>
            <w:r w:rsidRPr="00D74F53">
              <w:rPr>
                <w:rFonts w:ascii="Arial" w:hAnsi="Arial" w:cs="Arial"/>
                <w:b/>
                <w:bCs/>
                <w:sz w:val="28"/>
                <w:szCs w:val="28"/>
              </w:rPr>
              <w:t xml:space="preserve">Presentation note:  </w:t>
            </w:r>
            <w:r w:rsidRPr="00D74F53">
              <w:rPr>
                <w:rFonts w:ascii="Arial" w:hAnsi="Arial" w:cs="Arial"/>
                <w:bCs/>
                <w:i/>
                <w:iCs/>
                <w:sz w:val="28"/>
                <w:szCs w:val="28"/>
              </w:rPr>
              <w:t xml:space="preserve">This will be more effective if you replace the following illustrations with those that feature local AOR searches and </w:t>
            </w:r>
            <w:r w:rsidRPr="00D74F53">
              <w:rPr>
                <w:rFonts w:ascii="Arial" w:hAnsi="Arial" w:cs="Arial"/>
                <w:b/>
                <w:bCs/>
                <w:i/>
                <w:iCs/>
                <w:sz w:val="28"/>
                <w:szCs w:val="28"/>
              </w:rPr>
              <w:t>WINGS Pro</w:t>
            </w:r>
            <w:r w:rsidRPr="00D74F53">
              <w:rPr>
                <w:rFonts w:ascii="Arial" w:hAnsi="Arial" w:cs="Arial"/>
                <w:bCs/>
                <w:i/>
                <w:iCs/>
                <w:sz w:val="28"/>
                <w:szCs w:val="28"/>
              </w:rPr>
              <w:t xml:space="preserve"> results.</w:t>
            </w:r>
          </w:p>
          <w:p w14:paraId="5F438BC9"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First select your region and district in this drop down box.  </w:t>
            </w:r>
            <w:r w:rsidRPr="00D74F53">
              <w:rPr>
                <w:rFonts w:ascii="Arial" w:hAnsi="Arial" w:cs="Arial"/>
                <w:b/>
                <w:bCs/>
                <w:sz w:val="28"/>
                <w:szCs w:val="28"/>
              </w:rPr>
              <w:t>(Click)</w:t>
            </w:r>
          </w:p>
          <w:p w14:paraId="3D56924F"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Next click the </w:t>
            </w:r>
            <w:r w:rsidRPr="00D74F53">
              <w:rPr>
                <w:rFonts w:ascii="Arial" w:hAnsi="Arial" w:cs="Arial"/>
                <w:b/>
                <w:bCs/>
                <w:i/>
                <w:iCs/>
                <w:sz w:val="28"/>
                <w:szCs w:val="28"/>
              </w:rPr>
              <w:t>WINGS</w:t>
            </w:r>
            <w:r w:rsidRPr="00D74F53">
              <w:rPr>
                <w:rFonts w:ascii="Arial" w:hAnsi="Arial" w:cs="Arial"/>
                <w:bCs/>
                <w:sz w:val="28"/>
                <w:szCs w:val="28"/>
              </w:rPr>
              <w:t xml:space="preserve">Pro box, </w:t>
            </w:r>
            <w:r w:rsidRPr="00D74F53">
              <w:rPr>
                <w:rFonts w:ascii="Arial" w:hAnsi="Arial" w:cs="Arial"/>
                <w:b/>
                <w:bCs/>
                <w:sz w:val="28"/>
                <w:szCs w:val="28"/>
              </w:rPr>
              <w:t>(Click)</w:t>
            </w:r>
          </w:p>
          <w:p w14:paraId="3D37B6F1"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Then click on search.   Your </w:t>
            </w:r>
            <w:proofErr w:type="spellStart"/>
            <w:r w:rsidRPr="00D74F53">
              <w:rPr>
                <w:rFonts w:ascii="Arial" w:hAnsi="Arial" w:cs="Arial"/>
                <w:b/>
                <w:bCs/>
                <w:i/>
                <w:iCs/>
                <w:sz w:val="28"/>
                <w:szCs w:val="28"/>
              </w:rPr>
              <w:t>WINGS</w:t>
            </w:r>
            <w:r w:rsidRPr="00D74F53">
              <w:rPr>
                <w:rFonts w:ascii="Arial" w:hAnsi="Arial" w:cs="Arial"/>
                <w:bCs/>
                <w:sz w:val="28"/>
                <w:szCs w:val="28"/>
              </w:rPr>
              <w:t>Pros</w:t>
            </w:r>
            <w:proofErr w:type="spellEnd"/>
            <w:r w:rsidRPr="00D74F53">
              <w:rPr>
                <w:rFonts w:ascii="Arial" w:hAnsi="Arial" w:cs="Arial"/>
                <w:bCs/>
                <w:sz w:val="28"/>
                <w:szCs w:val="28"/>
              </w:rPr>
              <w:t xml:space="preserve"> will appear in the list below.</w:t>
            </w:r>
          </w:p>
          <w:p w14:paraId="439F3512" w14:textId="1D721804" w:rsidR="00305A93" w:rsidRPr="00305A93" w:rsidRDefault="00D74F53" w:rsidP="00D74F53">
            <w:pPr>
              <w:spacing w:after="120"/>
              <w:rPr>
                <w:rFonts w:ascii="Arial" w:hAnsi="Arial" w:cs="Arial"/>
                <w:bCs/>
                <w:sz w:val="28"/>
                <w:szCs w:val="28"/>
              </w:rPr>
            </w:pPr>
            <w:r w:rsidRPr="00D74F53">
              <w:rPr>
                <w:rFonts w:ascii="Arial" w:hAnsi="Arial" w:cs="Arial"/>
                <w:b/>
                <w:bCs/>
                <w:sz w:val="28"/>
                <w:szCs w:val="28"/>
              </w:rPr>
              <w:t xml:space="preserve"> </w:t>
            </w:r>
            <w:r w:rsidR="00305A93" w:rsidRPr="00305A93">
              <w:rPr>
                <w:rFonts w:ascii="Arial" w:hAnsi="Arial" w:cs="Arial"/>
                <w:b/>
                <w:bCs/>
                <w:sz w:val="28"/>
                <w:szCs w:val="28"/>
              </w:rPr>
              <w:t>(Next Slide)</w:t>
            </w:r>
          </w:p>
        </w:tc>
      </w:tr>
      <w:tr w:rsidR="00D74F53" w:rsidRPr="00A42C4B" w14:paraId="28281584" w14:textId="77777777" w:rsidTr="000B0F27">
        <w:tblPrEx>
          <w:tblLook w:val="04A0" w:firstRow="1" w:lastRow="0" w:firstColumn="1" w:lastColumn="0" w:noHBand="0" w:noVBand="1"/>
        </w:tblPrEx>
        <w:tc>
          <w:tcPr>
            <w:tcW w:w="2358" w:type="dxa"/>
            <w:shd w:val="clear" w:color="auto" w:fill="auto"/>
          </w:tcPr>
          <w:p w14:paraId="6462B494" w14:textId="34E1E55A" w:rsidR="00D74F53" w:rsidRPr="00D74F53" w:rsidRDefault="00D74F53" w:rsidP="000B0F27">
            <w:pPr>
              <w:jc w:val="center"/>
              <w:rPr>
                <w:noProof/>
                <w:sz w:val="28"/>
                <w:szCs w:val="28"/>
              </w:rPr>
            </w:pPr>
            <w:r w:rsidRPr="00D74F53">
              <w:rPr>
                <w:noProof/>
                <w:sz w:val="28"/>
                <w:szCs w:val="28"/>
              </w:rPr>
              <w:lastRenderedPageBreak/>
              <w:drawing>
                <wp:inline distT="0" distB="0" distL="0" distR="0" wp14:anchorId="59286CC9" wp14:editId="7EE2329B">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BDB48DF" w14:textId="40898C4F" w:rsidR="00D74F53" w:rsidRDefault="00D74F53" w:rsidP="000B0F27">
            <w:pPr>
              <w:spacing w:after="120"/>
              <w:rPr>
                <w:rFonts w:ascii="Arial" w:hAnsi="Arial" w:cs="Arial"/>
                <w:b/>
                <w:iCs/>
                <w:sz w:val="28"/>
                <w:szCs w:val="28"/>
                <w:u w:val="single"/>
              </w:rPr>
            </w:pPr>
            <w:r>
              <w:rPr>
                <w:rFonts w:ascii="Arial" w:hAnsi="Arial" w:cs="Arial"/>
                <w:b/>
                <w:iCs/>
                <w:sz w:val="28"/>
                <w:szCs w:val="28"/>
                <w:u w:val="single"/>
              </w:rPr>
              <w:t>Slide 2</w:t>
            </w:r>
            <w:r w:rsidR="008B0CCB">
              <w:rPr>
                <w:rFonts w:ascii="Arial" w:hAnsi="Arial" w:cs="Arial"/>
                <w:b/>
                <w:iCs/>
                <w:sz w:val="28"/>
                <w:szCs w:val="28"/>
                <w:u w:val="single"/>
              </w:rPr>
              <w:t>4</w:t>
            </w:r>
          </w:p>
          <w:p w14:paraId="0C7D3C74" w14:textId="77777777" w:rsidR="00D74F53" w:rsidRPr="00D74F53" w:rsidRDefault="00D74F53" w:rsidP="00D74F53">
            <w:pPr>
              <w:spacing w:after="120"/>
              <w:rPr>
                <w:rFonts w:ascii="Arial" w:hAnsi="Arial" w:cs="Arial"/>
                <w:iCs/>
                <w:sz w:val="28"/>
                <w:szCs w:val="28"/>
              </w:rPr>
            </w:pPr>
            <w:r w:rsidRPr="00D74F53">
              <w:rPr>
                <w:rFonts w:ascii="Arial" w:hAnsi="Arial" w:cs="Arial"/>
                <w:iCs/>
                <w:sz w:val="28"/>
                <w:szCs w:val="28"/>
              </w:rPr>
              <w:t xml:space="preserve">Here’s a partial list of WINGS Pros in the Central Region. </w:t>
            </w:r>
          </w:p>
          <w:p w14:paraId="39B6780B" w14:textId="147DDB0D" w:rsidR="00D74F53" w:rsidRPr="00D74F53" w:rsidRDefault="00D74F53" w:rsidP="000B0F27">
            <w:pPr>
              <w:spacing w:after="120"/>
              <w:rPr>
                <w:rFonts w:ascii="Arial" w:hAnsi="Arial" w:cs="Arial"/>
                <w:iCs/>
                <w:sz w:val="28"/>
                <w:szCs w:val="28"/>
              </w:rPr>
            </w:pPr>
            <w:r w:rsidRPr="00D74F53">
              <w:rPr>
                <w:rFonts w:ascii="Arial" w:hAnsi="Arial" w:cs="Arial"/>
                <w:b/>
                <w:bCs/>
                <w:i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27BEEAE0" w:rsidR="00305A93" w:rsidRPr="00262F88" w:rsidRDefault="00960AC9" w:rsidP="000B0F27">
            <w:pPr>
              <w:jc w:val="center"/>
              <w:rPr>
                <w:noProof/>
                <w:sz w:val="28"/>
                <w:szCs w:val="28"/>
              </w:rPr>
            </w:pPr>
            <w:r w:rsidRPr="00960AC9">
              <w:rPr>
                <w:noProof/>
                <w:sz w:val="28"/>
                <w:szCs w:val="28"/>
              </w:rPr>
              <w:drawing>
                <wp:inline distT="0" distB="0" distL="0" distR="0" wp14:anchorId="62455E3A" wp14:editId="1A3CC285">
                  <wp:extent cx="1360170" cy="765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13F7E4" w14:textId="61499896"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5</w:t>
            </w:r>
          </w:p>
          <w:p w14:paraId="594FB5EB"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Finally </w:t>
            </w:r>
            <w:r w:rsidRPr="00960AC9">
              <w:rPr>
                <w:rFonts w:ascii="Arial" w:hAnsi="Arial" w:cs="Arial"/>
                <w:b/>
                <w:bCs/>
                <w:i/>
                <w:iCs/>
                <w:sz w:val="28"/>
                <w:szCs w:val="28"/>
              </w:rPr>
              <w:t xml:space="preserve">WINGS </w:t>
            </w:r>
            <w:r w:rsidRPr="00960AC9">
              <w:rPr>
                <w:rFonts w:ascii="Arial" w:hAnsi="Arial" w:cs="Arial"/>
                <w:bCs/>
                <w:sz w:val="28"/>
                <w:szCs w:val="28"/>
              </w:rPr>
              <w:t xml:space="preserve">training yields Proficiency and Peace of Mind.  There’s nothing like the feeling you get when you know you’re playing your A game and in order to do that you need good coaching.  </w:t>
            </w:r>
            <w:r w:rsidRPr="00960AC9">
              <w:rPr>
                <w:rFonts w:ascii="Arial" w:hAnsi="Arial" w:cs="Arial"/>
                <w:b/>
                <w:bCs/>
                <w:sz w:val="28"/>
                <w:szCs w:val="28"/>
              </w:rPr>
              <w:t xml:space="preserve">(Click) </w:t>
            </w:r>
          </w:p>
          <w:p w14:paraId="6202E6AA"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Competent.  They fly regularly with a </w:t>
            </w:r>
            <w:r w:rsidRPr="00960AC9">
              <w:rPr>
                <w:rFonts w:ascii="Arial" w:hAnsi="Arial" w:cs="Arial"/>
                <w:b/>
                <w:bCs/>
                <w:i/>
                <w:iCs/>
                <w:sz w:val="28"/>
                <w:szCs w:val="28"/>
              </w:rPr>
              <w:t xml:space="preserve">WINGS </w:t>
            </w:r>
            <w:r w:rsidRPr="00960AC9">
              <w:rPr>
                <w:rFonts w:ascii="Arial" w:hAnsi="Arial" w:cs="Arial"/>
                <w:bCs/>
                <w:sz w:val="28"/>
                <w:szCs w:val="28"/>
              </w:rPr>
              <w:t xml:space="preserve">CFIs who challenge them to review what they know, explore new horizons, and to always do their best. </w:t>
            </w:r>
            <w:r w:rsidRPr="00960AC9">
              <w:rPr>
                <w:rFonts w:ascii="Arial" w:hAnsi="Arial" w:cs="Arial"/>
                <w:b/>
                <w:bCs/>
                <w:sz w:val="28"/>
                <w:szCs w:val="28"/>
              </w:rPr>
              <w:t>Vince Lombardi</w:t>
            </w:r>
            <w:r w:rsidRPr="00960AC9">
              <w:rPr>
                <w:rFonts w:ascii="Arial" w:hAnsi="Arial" w:cs="Arial"/>
                <w:bCs/>
                <w:sz w:val="28"/>
                <w:szCs w:val="28"/>
              </w:rPr>
              <w:t xml:space="preserve">, the famous football coach said, </w:t>
            </w:r>
            <w:r w:rsidRPr="00960AC9">
              <w:rPr>
                <w:rFonts w:ascii="Arial" w:hAnsi="Arial" w:cs="Arial"/>
                <w:b/>
                <w:bCs/>
                <w:sz w:val="28"/>
                <w:szCs w:val="28"/>
              </w:rPr>
              <w:t xml:space="preserve">“Practice does not make perfect.  Only perfect practice makes perfect”.  </w:t>
            </w:r>
            <w:r w:rsidRPr="00960AC9">
              <w:rPr>
                <w:rFonts w:ascii="Arial" w:hAnsi="Arial" w:cs="Arial"/>
                <w:bCs/>
                <w:sz w:val="28"/>
                <w:szCs w:val="28"/>
              </w:rPr>
              <w:t>For pilots that means</w:t>
            </w:r>
            <w:r w:rsidRPr="00960AC9">
              <w:rPr>
                <w:rFonts w:ascii="Arial" w:hAnsi="Arial" w:cs="Arial"/>
                <w:bCs/>
                <w:sz w:val="28"/>
                <w:szCs w:val="28"/>
              </w:rPr>
              <w:br/>
              <w:t xml:space="preserve">flying with precision, on course, on altitude, on speed all the time. </w:t>
            </w:r>
            <w:r w:rsidRPr="00960AC9">
              <w:rPr>
                <w:rFonts w:ascii="Arial" w:hAnsi="Arial" w:cs="Arial"/>
                <w:b/>
                <w:bCs/>
                <w:sz w:val="28"/>
                <w:szCs w:val="28"/>
              </w:rPr>
              <w:t xml:space="preserve">(Click) </w:t>
            </w:r>
          </w:p>
          <w:p w14:paraId="2457EFFC"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Confident.  They are well aware of their capabilities and their limitations.  They are coached to exercise sound pre and in-flight risk management so they are rarely surprised by unanticipated conditions.  Of course they must dedicate time and money to their proficiency programs but </w:t>
            </w:r>
            <w:proofErr w:type="gramStart"/>
            <w:r w:rsidRPr="00960AC9">
              <w:rPr>
                <w:rFonts w:ascii="Arial" w:hAnsi="Arial" w:cs="Arial"/>
                <w:bCs/>
                <w:sz w:val="28"/>
                <w:szCs w:val="28"/>
              </w:rPr>
              <w:t>it’s</w:t>
            </w:r>
            <w:proofErr w:type="gramEnd"/>
            <w:r w:rsidRPr="00960AC9">
              <w:rPr>
                <w:rFonts w:ascii="Arial" w:hAnsi="Arial" w:cs="Arial"/>
                <w:bCs/>
                <w:sz w:val="28"/>
                <w:szCs w:val="28"/>
              </w:rPr>
              <w:t xml:space="preserve"> well worth it for the peace of mind that comes with confidence.  </w:t>
            </w:r>
            <w:r w:rsidRPr="00960AC9">
              <w:rPr>
                <w:rFonts w:ascii="Arial" w:hAnsi="Arial" w:cs="Arial"/>
                <w:b/>
                <w:bCs/>
                <w:sz w:val="28"/>
                <w:szCs w:val="28"/>
              </w:rPr>
              <w:t xml:space="preserve">(Click) </w:t>
            </w:r>
          </w:p>
          <w:p w14:paraId="5C9E636C"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And, most importantly; </w:t>
            </w:r>
            <w:r w:rsidRPr="00960AC9">
              <w:rPr>
                <w:rFonts w:ascii="Arial" w:hAnsi="Arial" w:cs="Arial"/>
                <w:b/>
                <w:bCs/>
                <w:i/>
                <w:iCs/>
                <w:sz w:val="28"/>
                <w:szCs w:val="28"/>
              </w:rPr>
              <w:t xml:space="preserve">WINGS </w:t>
            </w:r>
            <w:r w:rsidRPr="00960AC9">
              <w:rPr>
                <w:rFonts w:ascii="Arial" w:hAnsi="Arial" w:cs="Arial"/>
                <w:bCs/>
                <w:sz w:val="28"/>
                <w:szCs w:val="28"/>
              </w:rPr>
              <w:t>pilots and their passengers enjoy the benefits of safe flight operations every time they take to the air.</w:t>
            </w:r>
          </w:p>
          <w:p w14:paraId="70212DC4" w14:textId="414B051B" w:rsidR="00305A93" w:rsidRPr="00305A93" w:rsidRDefault="00305A93" w:rsidP="00960AC9">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062D2AF1" w:rsidR="00305A93" w:rsidRPr="00262F88" w:rsidRDefault="00960AC9" w:rsidP="000B0F27">
            <w:pPr>
              <w:jc w:val="center"/>
              <w:rPr>
                <w:noProof/>
                <w:sz w:val="28"/>
                <w:szCs w:val="28"/>
              </w:rPr>
            </w:pPr>
            <w:r w:rsidRPr="00960AC9">
              <w:rPr>
                <w:noProof/>
                <w:sz w:val="28"/>
                <w:szCs w:val="28"/>
              </w:rPr>
              <w:drawing>
                <wp:inline distT="0" distB="0" distL="0" distR="0" wp14:anchorId="0DD5070B" wp14:editId="407BD9E8">
                  <wp:extent cx="1360170" cy="76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67FE51C4"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6</w:t>
            </w:r>
          </w:p>
          <w:p w14:paraId="645778C0"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So here they are again.  The top 5 reasons to choose </w:t>
            </w:r>
            <w:r w:rsidRPr="00960AC9">
              <w:rPr>
                <w:rFonts w:ascii="Arial" w:hAnsi="Arial" w:cs="Arial"/>
                <w:b/>
                <w:bCs/>
                <w:i/>
                <w:iCs/>
                <w:sz w:val="28"/>
                <w:szCs w:val="28"/>
              </w:rPr>
              <w:t>WINGS</w:t>
            </w:r>
            <w:r w:rsidRPr="00960AC9">
              <w:rPr>
                <w:rFonts w:ascii="Arial" w:hAnsi="Arial" w:cs="Arial"/>
                <w:bCs/>
                <w:sz w:val="28"/>
                <w:szCs w:val="28"/>
              </w:rPr>
              <w:t xml:space="preserve">.  Proficiency is key to success in almost </w:t>
            </w:r>
            <w:proofErr w:type="spellStart"/>
            <w:r w:rsidRPr="00960AC9">
              <w:rPr>
                <w:rFonts w:ascii="Arial" w:hAnsi="Arial" w:cs="Arial"/>
                <w:bCs/>
                <w:sz w:val="28"/>
                <w:szCs w:val="28"/>
              </w:rPr>
              <w:t>every thing</w:t>
            </w:r>
            <w:proofErr w:type="spellEnd"/>
            <w:r w:rsidRPr="00960AC9">
              <w:rPr>
                <w:rFonts w:ascii="Arial" w:hAnsi="Arial" w:cs="Arial"/>
                <w:bCs/>
                <w:sz w:val="28"/>
                <w:szCs w:val="28"/>
              </w:rPr>
              <w:t xml:space="preserve"> worth doing – especially flying.  Proficient pilots are competent, confident, and safe.  </w:t>
            </w:r>
          </w:p>
          <w:p w14:paraId="27B244B2" w14:textId="630A8869" w:rsidR="00305A93" w:rsidRPr="00305A93" w:rsidRDefault="00305A93" w:rsidP="00960AC9">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79A02949" w:rsidR="00305A93" w:rsidRPr="00262F88" w:rsidRDefault="00960AC9" w:rsidP="000B0F27">
            <w:pPr>
              <w:jc w:val="center"/>
              <w:rPr>
                <w:noProof/>
                <w:sz w:val="28"/>
                <w:szCs w:val="28"/>
              </w:rPr>
            </w:pPr>
            <w:r w:rsidRPr="00960AC9">
              <w:rPr>
                <w:noProof/>
                <w:sz w:val="28"/>
                <w:szCs w:val="28"/>
              </w:rPr>
              <w:lastRenderedPageBreak/>
              <w:drawing>
                <wp:inline distT="0" distB="0" distL="0" distR="0" wp14:anchorId="105CD86C" wp14:editId="54E7674C">
                  <wp:extent cx="1360170" cy="76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E2565E" w14:textId="49ACF9D6"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7</w:t>
            </w:r>
          </w:p>
          <w:p w14:paraId="4280F7E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 xml:space="preserve">Here are a few references for additional information:  </w:t>
            </w:r>
          </w:p>
          <w:p w14:paraId="68B27EC7"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FAASafety.gov is the FAASTeam website where you’ll find a wealth of safety information.  You can enroll and track your progress in the FAA WINGS Pilot Proficiency Program here.</w:t>
            </w:r>
          </w:p>
          <w:p w14:paraId="22B684CB"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Look in the FAASafety.gov library for the Off Airport Operations Guide.  In it you’ll find instructions for developing a short field performance baseline together with other useful information on operating to small fields.</w:t>
            </w:r>
          </w:p>
          <w:p w14:paraId="4F1113D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Also in the FAASafety.gov Library – the Personal Minimums Development Guide – Your documented proficiency performance can be used to develop minimums that are tailored to you, your aircraft, and your mission.</w:t>
            </w:r>
          </w:p>
          <w:p w14:paraId="5D324258"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The Library also contains additional WINGS Information and Guidance</w:t>
            </w:r>
          </w:p>
          <w:p w14:paraId="6C2808C0"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I’ll leave this slide on screen while I take some questions from the audience.</w:t>
            </w:r>
          </w:p>
          <w:p w14:paraId="56E4A556" w14:textId="77777777" w:rsidR="00DF2628" w:rsidRPr="00DF2628" w:rsidRDefault="00DF2628" w:rsidP="00DF2628">
            <w:pPr>
              <w:spacing w:after="120"/>
              <w:rPr>
                <w:rFonts w:ascii="Arial" w:hAnsi="Arial" w:cs="Arial"/>
                <w:bCs/>
                <w:sz w:val="28"/>
                <w:szCs w:val="28"/>
              </w:rPr>
            </w:pPr>
            <w:r w:rsidRPr="00DF2628">
              <w:rPr>
                <w:rFonts w:ascii="Arial" w:hAnsi="Arial" w:cs="Arial"/>
                <w:b/>
                <w:bCs/>
                <w:sz w:val="28"/>
                <w:szCs w:val="28"/>
              </w:rPr>
              <w:t xml:space="preserve">Presentation note:  </w:t>
            </w:r>
            <w:r w:rsidRPr="00DF2628">
              <w:rPr>
                <w:rFonts w:ascii="Arial" w:hAnsi="Arial" w:cs="Arial"/>
                <w:bCs/>
                <w:i/>
                <w:iCs/>
                <w:sz w:val="28"/>
                <w:szCs w:val="28"/>
              </w:rPr>
              <w:t>Take questions from the audience while they copy information from the screen.  Then:</w:t>
            </w:r>
          </w:p>
          <w:p w14:paraId="23A3297C" w14:textId="01342145" w:rsidR="00305A93" w:rsidRPr="00305A93" w:rsidRDefault="00305A93" w:rsidP="00DF2628">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77CC93B7" w:rsidR="00305A93" w:rsidRDefault="00DF2628" w:rsidP="000B0F27">
            <w:pPr>
              <w:jc w:val="center"/>
              <w:rPr>
                <w:noProof/>
                <w:sz w:val="28"/>
                <w:szCs w:val="28"/>
              </w:rPr>
            </w:pPr>
            <w:r w:rsidRPr="00DF2628">
              <w:rPr>
                <w:noProof/>
                <w:sz w:val="28"/>
                <w:szCs w:val="28"/>
              </w:rPr>
              <w:drawing>
                <wp:inline distT="0" distB="0" distL="0" distR="0" wp14:anchorId="7E4BC9DD" wp14:editId="3C8C2330">
                  <wp:extent cx="1360170" cy="765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765175"/>
                          </a:xfrm>
                          <a:prstGeom prst="rect">
                            <a:avLst/>
                          </a:prstGeom>
                        </pic:spPr>
                      </pic:pic>
                    </a:graphicData>
                  </a:graphic>
                </wp:inline>
              </w:drawing>
            </w:r>
          </w:p>
          <w:p w14:paraId="33F476C2" w14:textId="77777777" w:rsidR="00305A93" w:rsidRPr="00A42C4B" w:rsidRDefault="00305A93" w:rsidP="000B0F27">
            <w:pPr>
              <w:jc w:val="right"/>
              <w:rPr>
                <w:sz w:val="28"/>
                <w:szCs w:val="28"/>
              </w:rPr>
            </w:pPr>
          </w:p>
        </w:tc>
        <w:tc>
          <w:tcPr>
            <w:tcW w:w="6768" w:type="dxa"/>
            <w:shd w:val="clear" w:color="auto" w:fill="auto"/>
          </w:tcPr>
          <w:p w14:paraId="447CBFD3" w14:textId="1C268D96"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8</w:t>
            </w:r>
          </w:p>
          <w:p w14:paraId="3BA5C08D" w14:textId="77777777" w:rsidR="00DF2628" w:rsidRPr="00DF2628" w:rsidRDefault="00DF2628" w:rsidP="00DF2628">
            <w:pPr>
              <w:spacing w:after="120"/>
              <w:rPr>
                <w:rFonts w:ascii="Arial" w:hAnsi="Arial" w:cs="Arial"/>
                <w:bCs/>
                <w:i/>
                <w:iCs/>
                <w:sz w:val="28"/>
                <w:szCs w:val="28"/>
              </w:rPr>
            </w:pPr>
            <w:r w:rsidRPr="00DF2628">
              <w:rPr>
                <w:rFonts w:ascii="Arial" w:hAnsi="Arial" w:cs="Arial"/>
                <w:b/>
                <w:bCs/>
                <w:i/>
                <w:iCs/>
                <w:sz w:val="28"/>
                <w:szCs w:val="28"/>
              </w:rPr>
              <w:t xml:space="preserve">Presentation Note:   </w:t>
            </w:r>
            <w:r w:rsidRPr="00DF2628">
              <w:rPr>
                <w:rFonts w:ascii="Arial" w:hAnsi="Arial" w:cs="Arial"/>
                <w:bCs/>
                <w:i/>
                <w:iCs/>
                <w:sz w:val="28"/>
                <w:szCs w:val="28"/>
              </w:rPr>
              <w:t xml:space="preserve">You may wish to provide your contact information and main FSDO phone number here. You can also add </w:t>
            </w:r>
            <w:r w:rsidRPr="00DF2628">
              <w:rPr>
                <w:rFonts w:ascii="Arial" w:hAnsi="Arial" w:cs="Arial"/>
                <w:b/>
                <w:bCs/>
                <w:i/>
                <w:iCs/>
                <w:sz w:val="28"/>
                <w:szCs w:val="28"/>
              </w:rPr>
              <w:t>WINGSPro</w:t>
            </w:r>
            <w:r w:rsidRPr="00DF2628">
              <w:rPr>
                <w:rFonts w:ascii="Arial" w:hAnsi="Arial" w:cs="Arial"/>
                <w:bCs/>
                <w:i/>
                <w:iCs/>
                <w:sz w:val="28"/>
                <w:szCs w:val="28"/>
              </w:rPr>
              <w:t xml:space="preserve"> contact information.</w:t>
            </w:r>
            <w:r w:rsidRPr="00DF2628">
              <w:rPr>
                <w:rFonts w:ascii="Arial" w:hAnsi="Arial" w:cs="Arial"/>
                <w:b/>
                <w:bCs/>
                <w:i/>
                <w:iCs/>
                <w:sz w:val="28"/>
                <w:szCs w:val="28"/>
              </w:rPr>
              <w:t xml:space="preserve"> </w:t>
            </w:r>
          </w:p>
          <w:p w14:paraId="60D8A914" w14:textId="77777777" w:rsidR="00DF2628" w:rsidRPr="00DF2628" w:rsidRDefault="00DF2628" w:rsidP="00DF2628">
            <w:pPr>
              <w:spacing w:after="120"/>
              <w:rPr>
                <w:rFonts w:ascii="Arial" w:hAnsi="Arial" w:cs="Arial"/>
                <w:bCs/>
                <w:i/>
                <w:iCs/>
                <w:sz w:val="28"/>
                <w:szCs w:val="28"/>
              </w:rPr>
            </w:pPr>
            <w:r w:rsidRPr="00DF2628">
              <w:rPr>
                <w:rFonts w:ascii="Arial" w:hAnsi="Arial" w:cs="Arial"/>
                <w:bCs/>
                <w:i/>
                <w:iCs/>
                <w:sz w:val="28"/>
                <w:szCs w:val="28"/>
              </w:rPr>
              <w:t xml:space="preserve">Modify with your information or leave blank.   </w:t>
            </w:r>
          </w:p>
          <w:p w14:paraId="69B39ACB" w14:textId="75C42C34" w:rsidR="00305A93" w:rsidRPr="00305A93" w:rsidRDefault="00305A93" w:rsidP="00DF2628">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1256C423" w:rsidR="00305A93" w:rsidRPr="00262F88" w:rsidRDefault="00DF2628" w:rsidP="000B0F27">
            <w:pPr>
              <w:jc w:val="center"/>
              <w:rPr>
                <w:noProof/>
                <w:sz w:val="28"/>
                <w:szCs w:val="28"/>
              </w:rPr>
            </w:pPr>
            <w:r w:rsidRPr="00DF2628">
              <w:rPr>
                <w:noProof/>
                <w:sz w:val="28"/>
                <w:szCs w:val="28"/>
              </w:rPr>
              <w:drawing>
                <wp:inline distT="0" distB="0" distL="0" distR="0" wp14:anchorId="25AF2A8A" wp14:editId="4BFFAFF9">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F7C37B1" w14:textId="46D4B36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B0CCB">
              <w:rPr>
                <w:rFonts w:ascii="Arial" w:hAnsi="Arial" w:cs="Arial"/>
                <w:b/>
                <w:iCs/>
                <w:sz w:val="28"/>
                <w:szCs w:val="28"/>
                <w:u w:val="single"/>
              </w:rPr>
              <w:t>9</w:t>
            </w:r>
          </w:p>
          <w:p w14:paraId="74D0EAD3"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0DCDA6A1"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lastRenderedPageBreak/>
              <w:t>Thank you for attending.</w:t>
            </w:r>
          </w:p>
          <w:p w14:paraId="1A573CA6" w14:textId="118DAD58"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(Next Slide)</w:t>
            </w:r>
          </w:p>
        </w:tc>
      </w:tr>
      <w:tr w:rsidR="00737FA3" w14:paraId="28428DE2" w14:textId="77777777" w:rsidTr="000B0F27">
        <w:tblPrEx>
          <w:tblLook w:val="04A0" w:firstRow="1" w:lastRow="0" w:firstColumn="1" w:lastColumn="0" w:noHBand="0" w:noVBand="1"/>
        </w:tblPrEx>
        <w:tc>
          <w:tcPr>
            <w:tcW w:w="2358" w:type="dxa"/>
            <w:shd w:val="clear" w:color="auto" w:fill="auto"/>
          </w:tcPr>
          <w:p w14:paraId="31AE957B" w14:textId="746E7CBF" w:rsidR="00737FA3" w:rsidRPr="00DF2628" w:rsidRDefault="00737FA3" w:rsidP="000B0F27">
            <w:pPr>
              <w:jc w:val="center"/>
              <w:rPr>
                <w:noProof/>
                <w:sz w:val="28"/>
                <w:szCs w:val="28"/>
              </w:rPr>
            </w:pPr>
            <w:r w:rsidRPr="00737FA3">
              <w:rPr>
                <w:noProof/>
                <w:sz w:val="28"/>
                <w:szCs w:val="28"/>
              </w:rPr>
              <w:lastRenderedPageBreak/>
              <w:drawing>
                <wp:inline distT="0" distB="0" distL="0" distR="0" wp14:anchorId="4DB4A5BE" wp14:editId="26475BB1">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AFAC829" w14:textId="6380D0D1" w:rsidR="00737FA3" w:rsidRDefault="00737FA3" w:rsidP="000B0F27">
            <w:pPr>
              <w:spacing w:after="120"/>
              <w:rPr>
                <w:rFonts w:ascii="Arial" w:hAnsi="Arial" w:cs="Arial"/>
                <w:b/>
                <w:iCs/>
                <w:sz w:val="28"/>
                <w:szCs w:val="28"/>
                <w:u w:val="single"/>
              </w:rPr>
            </w:pPr>
            <w:r>
              <w:rPr>
                <w:rFonts w:ascii="Arial" w:hAnsi="Arial" w:cs="Arial"/>
                <w:b/>
                <w:iCs/>
                <w:sz w:val="28"/>
                <w:szCs w:val="28"/>
                <w:u w:val="single"/>
              </w:rPr>
              <w:t xml:space="preserve">Slide </w:t>
            </w:r>
            <w:r w:rsidR="008B0CCB">
              <w:rPr>
                <w:rFonts w:ascii="Arial" w:hAnsi="Arial" w:cs="Arial"/>
                <w:b/>
                <w:iCs/>
                <w:sz w:val="28"/>
                <w:szCs w:val="28"/>
                <w:u w:val="single"/>
              </w:rPr>
              <w:t>30</w:t>
            </w:r>
          </w:p>
          <w:p w14:paraId="2F74C7D7"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2E235993"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There are 4 major components to a Safety Management System </w:t>
            </w:r>
            <w:r w:rsidRPr="00737FA3">
              <w:rPr>
                <w:rFonts w:ascii="Arial" w:hAnsi="Arial" w:cs="Arial"/>
                <w:b/>
                <w:bCs/>
                <w:iCs/>
                <w:sz w:val="28"/>
                <w:szCs w:val="28"/>
              </w:rPr>
              <w:t>(Click)</w:t>
            </w:r>
          </w:p>
          <w:p w14:paraId="1D302768"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Policy – a documented commitment to safety that runs from the head of an organization to its newest member. </w:t>
            </w:r>
            <w:r w:rsidRPr="00737FA3">
              <w:rPr>
                <w:rFonts w:ascii="Arial" w:hAnsi="Arial" w:cs="Arial"/>
                <w:b/>
                <w:bCs/>
                <w:iCs/>
                <w:sz w:val="28"/>
                <w:szCs w:val="28"/>
              </w:rPr>
              <w:t>(Click)</w:t>
            </w:r>
          </w:p>
          <w:p w14:paraId="5B6493CD"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737FA3">
              <w:rPr>
                <w:rFonts w:ascii="Arial" w:hAnsi="Arial" w:cs="Arial"/>
                <w:b/>
                <w:bCs/>
                <w:iCs/>
                <w:sz w:val="28"/>
                <w:szCs w:val="28"/>
              </w:rPr>
              <w:t>(Click)</w:t>
            </w:r>
          </w:p>
          <w:p w14:paraId="3C870334"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737FA3">
              <w:rPr>
                <w:rFonts w:ascii="Arial" w:hAnsi="Arial" w:cs="Arial"/>
                <w:b/>
                <w:bCs/>
                <w:iCs/>
                <w:sz w:val="28"/>
                <w:szCs w:val="28"/>
              </w:rPr>
              <w:t>(Click)</w:t>
            </w:r>
          </w:p>
          <w:p w14:paraId="2292B2AA"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Promotion communicates safety information and commitment throughout the organization. </w:t>
            </w:r>
            <w:r w:rsidRPr="00737FA3">
              <w:rPr>
                <w:rFonts w:ascii="Arial" w:hAnsi="Arial" w:cs="Arial"/>
                <w:b/>
                <w:bCs/>
                <w:iCs/>
                <w:sz w:val="28"/>
                <w:szCs w:val="28"/>
              </w:rPr>
              <w:t>(Click)</w:t>
            </w:r>
          </w:p>
          <w:p w14:paraId="70DCF640"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You can find more information about Safety Management Systems at the URL on the Screen.</w:t>
            </w:r>
          </w:p>
          <w:p w14:paraId="11A95585" w14:textId="7BE92C8F" w:rsidR="00737FA3" w:rsidRPr="00737FA3" w:rsidRDefault="00737FA3" w:rsidP="000B0F27">
            <w:pPr>
              <w:spacing w:after="120"/>
              <w:rPr>
                <w:rFonts w:ascii="Arial" w:hAnsi="Arial" w:cs="Arial"/>
                <w:iCs/>
                <w:sz w:val="28"/>
                <w:szCs w:val="28"/>
              </w:rPr>
            </w:pPr>
            <w:r w:rsidRPr="00737FA3">
              <w:rPr>
                <w:rFonts w:ascii="Arial" w:hAnsi="Arial" w:cs="Arial"/>
                <w:b/>
                <w:bCs/>
                <w:i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6085856F" w:rsidR="00305A93" w:rsidRDefault="00DF2628" w:rsidP="000B0F27">
            <w:pPr>
              <w:jc w:val="center"/>
              <w:rPr>
                <w:noProof/>
                <w:sz w:val="28"/>
                <w:szCs w:val="28"/>
              </w:rPr>
            </w:pPr>
            <w:r w:rsidRPr="00DF2628">
              <w:rPr>
                <w:noProof/>
                <w:sz w:val="28"/>
                <w:szCs w:val="28"/>
              </w:rPr>
              <w:drawing>
                <wp:inline distT="0" distB="0" distL="0" distR="0" wp14:anchorId="7D5CDB8C" wp14:editId="6E5F7D19">
                  <wp:extent cx="1360170" cy="765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765175"/>
                          </a:xfrm>
                          <a:prstGeom prst="rect">
                            <a:avLst/>
                          </a:prstGeom>
                        </pic:spPr>
                      </pic:pic>
                    </a:graphicData>
                  </a:graphic>
                </wp:inline>
              </w:drawing>
            </w:r>
          </w:p>
          <w:p w14:paraId="33103234" w14:textId="77777777" w:rsidR="00305A93" w:rsidRPr="00A42C4B" w:rsidRDefault="00305A93" w:rsidP="000B0F27">
            <w:pPr>
              <w:jc w:val="center"/>
              <w:rPr>
                <w:sz w:val="28"/>
                <w:szCs w:val="28"/>
              </w:rPr>
            </w:pPr>
          </w:p>
        </w:tc>
        <w:tc>
          <w:tcPr>
            <w:tcW w:w="6768" w:type="dxa"/>
            <w:shd w:val="clear" w:color="auto" w:fill="auto"/>
          </w:tcPr>
          <w:p w14:paraId="0F63948D" w14:textId="2EED83AC" w:rsidR="00DF2628" w:rsidRDefault="00305A93" w:rsidP="000B0F27">
            <w:pPr>
              <w:spacing w:after="120"/>
              <w:rPr>
                <w:rFonts w:ascii="Arial" w:hAnsi="Arial" w:cs="Arial"/>
                <w:b/>
                <w:bCs/>
                <w:sz w:val="28"/>
                <w:szCs w:val="28"/>
              </w:rPr>
            </w:pPr>
            <w:r w:rsidRPr="00305A93">
              <w:rPr>
                <w:rFonts w:ascii="Arial" w:hAnsi="Arial" w:cs="Arial"/>
                <w:b/>
                <w:iCs/>
                <w:sz w:val="28"/>
                <w:szCs w:val="28"/>
                <w:u w:val="single"/>
              </w:rPr>
              <w:t xml:space="preserve">Slide </w:t>
            </w:r>
            <w:r w:rsidR="00737FA3">
              <w:rPr>
                <w:rFonts w:ascii="Arial" w:hAnsi="Arial" w:cs="Arial"/>
                <w:b/>
                <w:iCs/>
                <w:sz w:val="28"/>
                <w:szCs w:val="28"/>
                <w:u w:val="single"/>
              </w:rPr>
              <w:t>3</w:t>
            </w:r>
            <w:r w:rsidR="008B0CCB">
              <w:rPr>
                <w:rFonts w:ascii="Arial" w:hAnsi="Arial" w:cs="Arial"/>
                <w:b/>
                <w:iCs/>
                <w:sz w:val="28"/>
                <w:szCs w:val="28"/>
                <w:u w:val="single"/>
              </w:rPr>
              <w:t>1</w:t>
            </w:r>
            <w:r w:rsidR="00DF2628" w:rsidRPr="00305A93">
              <w:rPr>
                <w:rFonts w:ascii="Arial" w:hAnsi="Arial" w:cs="Arial"/>
                <w:b/>
                <w:bCs/>
                <w:sz w:val="28"/>
                <w:szCs w:val="28"/>
              </w:rPr>
              <w:t xml:space="preserve"> </w:t>
            </w:r>
          </w:p>
          <w:p w14:paraId="20A69283" w14:textId="77777777" w:rsidR="00DF2628" w:rsidRDefault="00DF2628" w:rsidP="000B0F27">
            <w:pPr>
              <w:spacing w:after="120"/>
              <w:rPr>
                <w:rFonts w:ascii="Arial" w:hAnsi="Arial" w:cs="Arial"/>
                <w:b/>
                <w:bCs/>
                <w:sz w:val="28"/>
                <w:szCs w:val="28"/>
              </w:rPr>
            </w:pPr>
          </w:p>
          <w:p w14:paraId="387531C7" w14:textId="5EA34712"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w:t>
            </w:r>
            <w:r w:rsidR="00DF2628">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lastRenderedPageBreak/>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0E6C4058" w14:textId="77777777" w:rsidR="00291982" w:rsidRPr="00291982" w:rsidRDefault="00305A93" w:rsidP="00291982">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r w:rsidR="00D74F53">
        <w:rPr>
          <w:rFonts w:ascii="Arial" w:hAnsi="Arial" w:cs="Arial"/>
        </w:rPr>
        <w:t xml:space="preserve">.  </w:t>
      </w:r>
    </w:p>
    <w:p w14:paraId="2E7AE8D3" w14:textId="2ED8DB38" w:rsidR="00291982" w:rsidRDefault="00291982" w:rsidP="00291982">
      <w:pPr>
        <w:spacing w:after="200" w:line="276" w:lineRule="auto"/>
        <w:rPr>
          <w:rFonts w:ascii="Arial" w:hAnsi="Arial"/>
        </w:rPr>
      </w:pPr>
      <w:r w:rsidRPr="00291982">
        <w:rPr>
          <w:rFonts w:ascii="Arial" w:hAnsi="Arial"/>
          <w:b/>
          <w:u w:val="single"/>
        </w:rPr>
        <w:t>IMPORTANT</w:t>
      </w:r>
      <w:r w:rsidRPr="00291982">
        <w:rPr>
          <w:rFonts w:ascii="Arial" w:hAnsi="Arial"/>
        </w:rPr>
        <w:t xml:space="preserve"> – Once you have completed outreach on this topic, please help us track the outreach you have done by entering a SAS record. </w:t>
      </w:r>
    </w:p>
    <w:p w14:paraId="505ECE3B" w14:textId="6EF3F876" w:rsidR="00291982" w:rsidRPr="00291982" w:rsidRDefault="00291982" w:rsidP="00291982">
      <w:pPr>
        <w:spacing w:after="200" w:line="276" w:lineRule="auto"/>
        <w:rPr>
          <w:rFonts w:ascii="Arial" w:hAnsi="Arial" w:cs="Arial"/>
          <w:b/>
        </w:rPr>
      </w:pPr>
      <w:r w:rsidRPr="008959A6">
        <w:rPr>
          <w:rFonts w:ascii="Arial" w:hAnsi="Arial"/>
          <w:noProof/>
        </w:rPr>
        <w:drawing>
          <wp:inline distT="0" distB="0" distL="0" distR="0" wp14:anchorId="208FB16B" wp14:editId="3513913C">
            <wp:extent cx="5943600" cy="2546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46985"/>
                    </a:xfrm>
                    <a:prstGeom prst="rect">
                      <a:avLst/>
                    </a:prstGeom>
                  </pic:spPr>
                </pic:pic>
              </a:graphicData>
            </a:graphic>
          </wp:inline>
        </w:drawing>
      </w:r>
      <w:bookmarkStart w:id="0" w:name="_GoBack"/>
      <w:bookmarkEnd w:id="0"/>
    </w:p>
    <w:p w14:paraId="0613515D" w14:textId="77777777" w:rsidR="00291982" w:rsidRPr="00305A93" w:rsidRDefault="00291982" w:rsidP="00291982">
      <w:pPr>
        <w:spacing w:after="200" w:line="276" w:lineRule="auto"/>
        <w:rPr>
          <w:rFonts w:ascii="Arial" w:hAnsi="Arial" w:cs="Arial"/>
          <w:b/>
        </w:rPr>
      </w:pPr>
    </w:p>
    <w:sectPr w:rsidR="00291982" w:rsidRPr="00305A93" w:rsidSect="00804107">
      <w:headerReference w:type="default" r:id="rId51"/>
      <w:footerReference w:type="default" r:id="rId52"/>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7DD60" w14:textId="77777777" w:rsidR="0059535E" w:rsidRDefault="0059535E" w:rsidP="00283474">
      <w:r>
        <w:separator/>
      </w:r>
    </w:p>
  </w:endnote>
  <w:endnote w:type="continuationSeparator" w:id="0">
    <w:p w14:paraId="1E65774D" w14:textId="77777777" w:rsidR="0059535E" w:rsidRDefault="0059535E"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6ABEDD04"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A42190">
      <w:rPr>
        <w:rFonts w:ascii="Arial" w:hAnsi="Arial" w:cs="Arial"/>
        <w:noProof/>
        <w:sz w:val="20"/>
        <w:szCs w:val="20"/>
      </w:rPr>
      <w:t>4/21/22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291982">
      <w:rPr>
        <w:rStyle w:val="PageNumber"/>
        <w:rFonts w:ascii="Arial" w:hAnsi="Arial" w:cs="Arial"/>
        <w:noProof/>
        <w:sz w:val="20"/>
        <w:szCs w:val="20"/>
      </w:rPr>
      <w:t>16</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F497" w14:textId="77777777" w:rsidR="0059535E" w:rsidRDefault="0059535E" w:rsidP="00283474">
      <w:r>
        <w:separator/>
      </w:r>
    </w:p>
  </w:footnote>
  <w:footnote w:type="continuationSeparator" w:id="0">
    <w:p w14:paraId="110DE2FE" w14:textId="77777777" w:rsidR="0059535E" w:rsidRDefault="0059535E"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DCBCC" w14:textId="77777777" w:rsidR="00DE3126" w:rsidRDefault="00DE3126">
    <w:pPr>
      <w:pStyle w:val="Header"/>
      <w:rPr>
        <w:rFonts w:ascii="Arial" w:hAnsi="Arial"/>
      </w:rPr>
    </w:pPr>
    <w:r w:rsidRPr="00DE3126">
      <w:rPr>
        <w:rFonts w:ascii="Arial" w:hAnsi="Arial"/>
        <w:b/>
        <w:bCs/>
      </w:rPr>
      <w:t>2022/03-17-248(I</w:t>
    </w:r>
    <w:proofErr w:type="gramStart"/>
    <w:r w:rsidRPr="00DE3126">
      <w:rPr>
        <w:rFonts w:ascii="Arial" w:hAnsi="Arial"/>
        <w:b/>
        <w:bCs/>
      </w:rPr>
      <w:t>)PP</w:t>
    </w:r>
    <w:proofErr w:type="gramEnd"/>
    <w:r>
      <w:rPr>
        <w:rFonts w:ascii="Arial" w:hAnsi="Arial"/>
        <w:b/>
        <w:bCs/>
      </w:rPr>
      <w:t xml:space="preserve">  </w:t>
    </w:r>
    <w:r>
      <w:rPr>
        <w:rFonts w:ascii="Arial" w:hAnsi="Arial"/>
        <w:bCs/>
      </w:rPr>
      <w:t xml:space="preserve">Topic of the Month </w:t>
    </w:r>
    <w:r w:rsidR="00641ABF">
      <w:rPr>
        <w:rFonts w:ascii="Arial" w:hAnsi="Arial"/>
        <w:bCs/>
      </w:rPr>
      <w:t xml:space="preserve">Pilot </w:t>
    </w:r>
    <w:r w:rsidR="009D42C2">
      <w:rPr>
        <w:rFonts w:ascii="Arial" w:hAnsi="Arial"/>
      </w:rPr>
      <w:t xml:space="preserve">Proficiency &amp; </w:t>
    </w:r>
    <w:r w:rsidR="009D42C2" w:rsidRPr="009D42C2">
      <w:rPr>
        <w:rFonts w:ascii="Arial" w:hAnsi="Arial"/>
        <w:b/>
        <w:i/>
      </w:rPr>
      <w:t>WINGS</w:t>
    </w:r>
    <w:r>
      <w:rPr>
        <w:rFonts w:ascii="Arial" w:hAnsi="Arial"/>
      </w:rPr>
      <w:t xml:space="preserve">   </w:t>
    </w:r>
  </w:p>
  <w:p w14:paraId="20942AEA" w14:textId="24DD60EA" w:rsidR="009D42C2" w:rsidRDefault="00DE3126">
    <w:pPr>
      <w:pStyle w:val="Header"/>
      <w:rPr>
        <w:rFonts w:ascii="Arial" w:hAnsi="Arial"/>
      </w:rPr>
    </w:pPr>
    <w:r>
      <w:rPr>
        <w:rFonts w:ascii="Arial" w:hAnsi="Arial"/>
      </w:rPr>
      <w:t xml:space="preserve">                                                                                                       </w:t>
    </w:r>
    <w:r w:rsidR="009D42C2">
      <w:rPr>
        <w:rFonts w:ascii="Arial" w:hAnsi="Arial"/>
      </w:rPr>
      <w:t xml:space="preserve">Rev </w:t>
    </w:r>
    <w:proofErr w:type="gramStart"/>
    <w:r w:rsidR="00F44D12">
      <w:rPr>
        <w:rFonts w:ascii="Arial" w:hAnsi="Arial"/>
      </w:rPr>
      <w:t>1</w:t>
    </w:r>
    <w:r w:rsidR="009D42C2">
      <w:rPr>
        <w:rFonts w:ascii="Arial" w:hAnsi="Arial"/>
      </w:rPr>
      <w:t xml:space="preserve">  </w:t>
    </w:r>
    <w:r w:rsidR="00DA35A2">
      <w:rPr>
        <w:rFonts w:ascii="Arial" w:hAnsi="Arial"/>
      </w:rPr>
      <w:t>23</w:t>
    </w:r>
    <w:proofErr w:type="gramEnd"/>
    <w:r w:rsidR="00D92EB9">
      <w:rPr>
        <w:rFonts w:ascii="Arial" w:hAnsi="Arial"/>
      </w:rPr>
      <w:t xml:space="preserve"> March 202</w:t>
    </w:r>
    <w:r w:rsidR="00A42190">
      <w:rPr>
        <w:rFonts w:ascii="Arial" w:hAnsi="Arial"/>
      </w:rPr>
      <w:t>2</w:t>
    </w:r>
  </w:p>
  <w:p w14:paraId="26048D31" w14:textId="77777777" w:rsidR="00DA35A2" w:rsidRDefault="00DA3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58A8"/>
    <w:multiLevelType w:val="hybridMultilevel"/>
    <w:tmpl w:val="E8583678"/>
    <w:lvl w:ilvl="0" w:tplc="0AEA1958">
      <w:start w:val="1"/>
      <w:numFmt w:val="decimal"/>
      <w:lvlText w:val="%1."/>
      <w:lvlJc w:val="left"/>
      <w:pPr>
        <w:tabs>
          <w:tab w:val="num" w:pos="720"/>
        </w:tabs>
        <w:ind w:left="720" w:hanging="360"/>
      </w:pPr>
    </w:lvl>
    <w:lvl w:ilvl="1" w:tplc="A024103E" w:tentative="1">
      <w:start w:val="1"/>
      <w:numFmt w:val="decimal"/>
      <w:lvlText w:val="%2."/>
      <w:lvlJc w:val="left"/>
      <w:pPr>
        <w:tabs>
          <w:tab w:val="num" w:pos="1440"/>
        </w:tabs>
        <w:ind w:left="1440" w:hanging="360"/>
      </w:pPr>
    </w:lvl>
    <w:lvl w:ilvl="2" w:tplc="7EC4C004" w:tentative="1">
      <w:start w:val="1"/>
      <w:numFmt w:val="decimal"/>
      <w:lvlText w:val="%3."/>
      <w:lvlJc w:val="left"/>
      <w:pPr>
        <w:tabs>
          <w:tab w:val="num" w:pos="2160"/>
        </w:tabs>
        <w:ind w:left="2160" w:hanging="360"/>
      </w:pPr>
    </w:lvl>
    <w:lvl w:ilvl="3" w:tplc="E564B03C" w:tentative="1">
      <w:start w:val="1"/>
      <w:numFmt w:val="decimal"/>
      <w:lvlText w:val="%4."/>
      <w:lvlJc w:val="left"/>
      <w:pPr>
        <w:tabs>
          <w:tab w:val="num" w:pos="2880"/>
        </w:tabs>
        <w:ind w:left="2880" w:hanging="360"/>
      </w:pPr>
    </w:lvl>
    <w:lvl w:ilvl="4" w:tplc="A0848B56" w:tentative="1">
      <w:start w:val="1"/>
      <w:numFmt w:val="decimal"/>
      <w:lvlText w:val="%5."/>
      <w:lvlJc w:val="left"/>
      <w:pPr>
        <w:tabs>
          <w:tab w:val="num" w:pos="3600"/>
        </w:tabs>
        <w:ind w:left="3600" w:hanging="360"/>
      </w:pPr>
    </w:lvl>
    <w:lvl w:ilvl="5" w:tplc="D5F4A4BC" w:tentative="1">
      <w:start w:val="1"/>
      <w:numFmt w:val="decimal"/>
      <w:lvlText w:val="%6."/>
      <w:lvlJc w:val="left"/>
      <w:pPr>
        <w:tabs>
          <w:tab w:val="num" w:pos="4320"/>
        </w:tabs>
        <w:ind w:left="4320" w:hanging="360"/>
      </w:pPr>
    </w:lvl>
    <w:lvl w:ilvl="6" w:tplc="5E1EFDF2" w:tentative="1">
      <w:start w:val="1"/>
      <w:numFmt w:val="decimal"/>
      <w:lvlText w:val="%7."/>
      <w:lvlJc w:val="left"/>
      <w:pPr>
        <w:tabs>
          <w:tab w:val="num" w:pos="5040"/>
        </w:tabs>
        <w:ind w:left="5040" w:hanging="360"/>
      </w:pPr>
    </w:lvl>
    <w:lvl w:ilvl="7" w:tplc="B0B6E7F4" w:tentative="1">
      <w:start w:val="1"/>
      <w:numFmt w:val="decimal"/>
      <w:lvlText w:val="%8."/>
      <w:lvlJc w:val="left"/>
      <w:pPr>
        <w:tabs>
          <w:tab w:val="num" w:pos="5760"/>
        </w:tabs>
        <w:ind w:left="5760" w:hanging="360"/>
      </w:pPr>
    </w:lvl>
    <w:lvl w:ilvl="8" w:tplc="02C6AD60" w:tentative="1">
      <w:start w:val="1"/>
      <w:numFmt w:val="decimal"/>
      <w:lvlText w:val="%9."/>
      <w:lvlJc w:val="left"/>
      <w:pPr>
        <w:tabs>
          <w:tab w:val="num" w:pos="6480"/>
        </w:tabs>
        <w:ind w:left="6480" w:hanging="360"/>
      </w:pPr>
    </w:lvl>
  </w:abstractNum>
  <w:abstractNum w:abstractNumId="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F97318"/>
    <w:multiLevelType w:val="hybridMultilevel"/>
    <w:tmpl w:val="7E0626FC"/>
    <w:lvl w:ilvl="0" w:tplc="0556296E">
      <w:start w:val="1"/>
      <w:numFmt w:val="bullet"/>
      <w:lvlText w:val="•"/>
      <w:lvlJc w:val="left"/>
      <w:pPr>
        <w:tabs>
          <w:tab w:val="num" w:pos="720"/>
        </w:tabs>
        <w:ind w:left="720" w:hanging="360"/>
      </w:pPr>
      <w:rPr>
        <w:rFonts w:ascii="Arial" w:hAnsi="Arial" w:hint="default"/>
      </w:rPr>
    </w:lvl>
    <w:lvl w:ilvl="1" w:tplc="B2A62672" w:tentative="1">
      <w:start w:val="1"/>
      <w:numFmt w:val="bullet"/>
      <w:lvlText w:val="•"/>
      <w:lvlJc w:val="left"/>
      <w:pPr>
        <w:tabs>
          <w:tab w:val="num" w:pos="1440"/>
        </w:tabs>
        <w:ind w:left="1440" w:hanging="360"/>
      </w:pPr>
      <w:rPr>
        <w:rFonts w:ascii="Arial" w:hAnsi="Arial" w:hint="default"/>
      </w:rPr>
    </w:lvl>
    <w:lvl w:ilvl="2" w:tplc="2FFA0D3A" w:tentative="1">
      <w:start w:val="1"/>
      <w:numFmt w:val="bullet"/>
      <w:lvlText w:val="•"/>
      <w:lvlJc w:val="left"/>
      <w:pPr>
        <w:tabs>
          <w:tab w:val="num" w:pos="2160"/>
        </w:tabs>
        <w:ind w:left="2160" w:hanging="360"/>
      </w:pPr>
      <w:rPr>
        <w:rFonts w:ascii="Arial" w:hAnsi="Arial" w:hint="default"/>
      </w:rPr>
    </w:lvl>
    <w:lvl w:ilvl="3" w:tplc="E43C667E" w:tentative="1">
      <w:start w:val="1"/>
      <w:numFmt w:val="bullet"/>
      <w:lvlText w:val="•"/>
      <w:lvlJc w:val="left"/>
      <w:pPr>
        <w:tabs>
          <w:tab w:val="num" w:pos="2880"/>
        </w:tabs>
        <w:ind w:left="2880" w:hanging="360"/>
      </w:pPr>
      <w:rPr>
        <w:rFonts w:ascii="Arial" w:hAnsi="Arial" w:hint="default"/>
      </w:rPr>
    </w:lvl>
    <w:lvl w:ilvl="4" w:tplc="54F48A44" w:tentative="1">
      <w:start w:val="1"/>
      <w:numFmt w:val="bullet"/>
      <w:lvlText w:val="•"/>
      <w:lvlJc w:val="left"/>
      <w:pPr>
        <w:tabs>
          <w:tab w:val="num" w:pos="3600"/>
        </w:tabs>
        <w:ind w:left="3600" w:hanging="360"/>
      </w:pPr>
      <w:rPr>
        <w:rFonts w:ascii="Arial" w:hAnsi="Arial" w:hint="default"/>
      </w:rPr>
    </w:lvl>
    <w:lvl w:ilvl="5" w:tplc="C8F0336E" w:tentative="1">
      <w:start w:val="1"/>
      <w:numFmt w:val="bullet"/>
      <w:lvlText w:val="•"/>
      <w:lvlJc w:val="left"/>
      <w:pPr>
        <w:tabs>
          <w:tab w:val="num" w:pos="4320"/>
        </w:tabs>
        <w:ind w:left="4320" w:hanging="360"/>
      </w:pPr>
      <w:rPr>
        <w:rFonts w:ascii="Arial" w:hAnsi="Arial" w:hint="default"/>
      </w:rPr>
    </w:lvl>
    <w:lvl w:ilvl="6" w:tplc="89924A16" w:tentative="1">
      <w:start w:val="1"/>
      <w:numFmt w:val="bullet"/>
      <w:lvlText w:val="•"/>
      <w:lvlJc w:val="left"/>
      <w:pPr>
        <w:tabs>
          <w:tab w:val="num" w:pos="5040"/>
        </w:tabs>
        <w:ind w:left="5040" w:hanging="360"/>
      </w:pPr>
      <w:rPr>
        <w:rFonts w:ascii="Arial" w:hAnsi="Arial" w:hint="default"/>
      </w:rPr>
    </w:lvl>
    <w:lvl w:ilvl="7" w:tplc="9E3A99BA" w:tentative="1">
      <w:start w:val="1"/>
      <w:numFmt w:val="bullet"/>
      <w:lvlText w:val="•"/>
      <w:lvlJc w:val="left"/>
      <w:pPr>
        <w:tabs>
          <w:tab w:val="num" w:pos="5760"/>
        </w:tabs>
        <w:ind w:left="5760" w:hanging="360"/>
      </w:pPr>
      <w:rPr>
        <w:rFonts w:ascii="Arial" w:hAnsi="Arial" w:hint="default"/>
      </w:rPr>
    </w:lvl>
    <w:lvl w:ilvl="8" w:tplc="1E7A7F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95985"/>
    <w:multiLevelType w:val="hybridMultilevel"/>
    <w:tmpl w:val="2B140B98"/>
    <w:lvl w:ilvl="0" w:tplc="1BFA9F94">
      <w:start w:val="1"/>
      <w:numFmt w:val="bullet"/>
      <w:lvlText w:val="–"/>
      <w:lvlJc w:val="left"/>
      <w:pPr>
        <w:tabs>
          <w:tab w:val="num" w:pos="720"/>
        </w:tabs>
        <w:ind w:left="720" w:hanging="360"/>
      </w:pPr>
      <w:rPr>
        <w:rFonts w:ascii="Times New Roman" w:hAnsi="Times New Roman" w:hint="default"/>
      </w:rPr>
    </w:lvl>
    <w:lvl w:ilvl="1" w:tplc="665C6334">
      <w:start w:val="1"/>
      <w:numFmt w:val="bullet"/>
      <w:lvlText w:val="–"/>
      <w:lvlJc w:val="left"/>
      <w:pPr>
        <w:tabs>
          <w:tab w:val="num" w:pos="1440"/>
        </w:tabs>
        <w:ind w:left="1440" w:hanging="360"/>
      </w:pPr>
      <w:rPr>
        <w:rFonts w:ascii="Times New Roman" w:hAnsi="Times New Roman" w:hint="default"/>
      </w:rPr>
    </w:lvl>
    <w:lvl w:ilvl="2" w:tplc="465A6C52" w:tentative="1">
      <w:start w:val="1"/>
      <w:numFmt w:val="bullet"/>
      <w:lvlText w:val="–"/>
      <w:lvlJc w:val="left"/>
      <w:pPr>
        <w:tabs>
          <w:tab w:val="num" w:pos="2160"/>
        </w:tabs>
        <w:ind w:left="2160" w:hanging="360"/>
      </w:pPr>
      <w:rPr>
        <w:rFonts w:ascii="Times New Roman" w:hAnsi="Times New Roman" w:hint="default"/>
      </w:rPr>
    </w:lvl>
    <w:lvl w:ilvl="3" w:tplc="DCF09004" w:tentative="1">
      <w:start w:val="1"/>
      <w:numFmt w:val="bullet"/>
      <w:lvlText w:val="–"/>
      <w:lvlJc w:val="left"/>
      <w:pPr>
        <w:tabs>
          <w:tab w:val="num" w:pos="2880"/>
        </w:tabs>
        <w:ind w:left="2880" w:hanging="360"/>
      </w:pPr>
      <w:rPr>
        <w:rFonts w:ascii="Times New Roman" w:hAnsi="Times New Roman" w:hint="default"/>
      </w:rPr>
    </w:lvl>
    <w:lvl w:ilvl="4" w:tplc="6AE076FC" w:tentative="1">
      <w:start w:val="1"/>
      <w:numFmt w:val="bullet"/>
      <w:lvlText w:val="–"/>
      <w:lvlJc w:val="left"/>
      <w:pPr>
        <w:tabs>
          <w:tab w:val="num" w:pos="3600"/>
        </w:tabs>
        <w:ind w:left="3600" w:hanging="360"/>
      </w:pPr>
      <w:rPr>
        <w:rFonts w:ascii="Times New Roman" w:hAnsi="Times New Roman" w:hint="default"/>
      </w:rPr>
    </w:lvl>
    <w:lvl w:ilvl="5" w:tplc="12966020" w:tentative="1">
      <w:start w:val="1"/>
      <w:numFmt w:val="bullet"/>
      <w:lvlText w:val="–"/>
      <w:lvlJc w:val="left"/>
      <w:pPr>
        <w:tabs>
          <w:tab w:val="num" w:pos="4320"/>
        </w:tabs>
        <w:ind w:left="4320" w:hanging="360"/>
      </w:pPr>
      <w:rPr>
        <w:rFonts w:ascii="Times New Roman" w:hAnsi="Times New Roman" w:hint="default"/>
      </w:rPr>
    </w:lvl>
    <w:lvl w:ilvl="6" w:tplc="36DE5D1A" w:tentative="1">
      <w:start w:val="1"/>
      <w:numFmt w:val="bullet"/>
      <w:lvlText w:val="–"/>
      <w:lvlJc w:val="left"/>
      <w:pPr>
        <w:tabs>
          <w:tab w:val="num" w:pos="5040"/>
        </w:tabs>
        <w:ind w:left="5040" w:hanging="360"/>
      </w:pPr>
      <w:rPr>
        <w:rFonts w:ascii="Times New Roman" w:hAnsi="Times New Roman" w:hint="default"/>
      </w:rPr>
    </w:lvl>
    <w:lvl w:ilvl="7" w:tplc="3EF0D772" w:tentative="1">
      <w:start w:val="1"/>
      <w:numFmt w:val="bullet"/>
      <w:lvlText w:val="–"/>
      <w:lvlJc w:val="left"/>
      <w:pPr>
        <w:tabs>
          <w:tab w:val="num" w:pos="5760"/>
        </w:tabs>
        <w:ind w:left="5760" w:hanging="360"/>
      </w:pPr>
      <w:rPr>
        <w:rFonts w:ascii="Times New Roman" w:hAnsi="Times New Roman" w:hint="default"/>
      </w:rPr>
    </w:lvl>
    <w:lvl w:ilvl="8" w:tplc="EF5886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6B273C"/>
    <w:multiLevelType w:val="hybridMultilevel"/>
    <w:tmpl w:val="A9F6BC5C"/>
    <w:lvl w:ilvl="0" w:tplc="A1744786">
      <w:start w:val="1"/>
      <w:numFmt w:val="bullet"/>
      <w:lvlText w:val="–"/>
      <w:lvlJc w:val="left"/>
      <w:pPr>
        <w:tabs>
          <w:tab w:val="num" w:pos="720"/>
        </w:tabs>
        <w:ind w:left="720" w:hanging="360"/>
      </w:pPr>
      <w:rPr>
        <w:rFonts w:ascii="Times New Roman" w:hAnsi="Times New Roman" w:hint="default"/>
      </w:rPr>
    </w:lvl>
    <w:lvl w:ilvl="1" w:tplc="7662EE92">
      <w:start w:val="1"/>
      <w:numFmt w:val="bullet"/>
      <w:lvlText w:val="–"/>
      <w:lvlJc w:val="left"/>
      <w:pPr>
        <w:tabs>
          <w:tab w:val="num" w:pos="1440"/>
        </w:tabs>
        <w:ind w:left="1440" w:hanging="360"/>
      </w:pPr>
      <w:rPr>
        <w:rFonts w:ascii="Times New Roman" w:hAnsi="Times New Roman" w:hint="default"/>
      </w:rPr>
    </w:lvl>
    <w:lvl w:ilvl="2" w:tplc="FDA0AC9A" w:tentative="1">
      <w:start w:val="1"/>
      <w:numFmt w:val="bullet"/>
      <w:lvlText w:val="–"/>
      <w:lvlJc w:val="left"/>
      <w:pPr>
        <w:tabs>
          <w:tab w:val="num" w:pos="2160"/>
        </w:tabs>
        <w:ind w:left="2160" w:hanging="360"/>
      </w:pPr>
      <w:rPr>
        <w:rFonts w:ascii="Times New Roman" w:hAnsi="Times New Roman" w:hint="default"/>
      </w:rPr>
    </w:lvl>
    <w:lvl w:ilvl="3" w:tplc="0C6AB628" w:tentative="1">
      <w:start w:val="1"/>
      <w:numFmt w:val="bullet"/>
      <w:lvlText w:val="–"/>
      <w:lvlJc w:val="left"/>
      <w:pPr>
        <w:tabs>
          <w:tab w:val="num" w:pos="2880"/>
        </w:tabs>
        <w:ind w:left="2880" w:hanging="360"/>
      </w:pPr>
      <w:rPr>
        <w:rFonts w:ascii="Times New Roman" w:hAnsi="Times New Roman" w:hint="default"/>
      </w:rPr>
    </w:lvl>
    <w:lvl w:ilvl="4" w:tplc="CD42D67A" w:tentative="1">
      <w:start w:val="1"/>
      <w:numFmt w:val="bullet"/>
      <w:lvlText w:val="–"/>
      <w:lvlJc w:val="left"/>
      <w:pPr>
        <w:tabs>
          <w:tab w:val="num" w:pos="3600"/>
        </w:tabs>
        <w:ind w:left="3600" w:hanging="360"/>
      </w:pPr>
      <w:rPr>
        <w:rFonts w:ascii="Times New Roman" w:hAnsi="Times New Roman" w:hint="default"/>
      </w:rPr>
    </w:lvl>
    <w:lvl w:ilvl="5" w:tplc="92A8D77A" w:tentative="1">
      <w:start w:val="1"/>
      <w:numFmt w:val="bullet"/>
      <w:lvlText w:val="–"/>
      <w:lvlJc w:val="left"/>
      <w:pPr>
        <w:tabs>
          <w:tab w:val="num" w:pos="4320"/>
        </w:tabs>
        <w:ind w:left="4320" w:hanging="360"/>
      </w:pPr>
      <w:rPr>
        <w:rFonts w:ascii="Times New Roman" w:hAnsi="Times New Roman" w:hint="default"/>
      </w:rPr>
    </w:lvl>
    <w:lvl w:ilvl="6" w:tplc="1AA6D1DC" w:tentative="1">
      <w:start w:val="1"/>
      <w:numFmt w:val="bullet"/>
      <w:lvlText w:val="–"/>
      <w:lvlJc w:val="left"/>
      <w:pPr>
        <w:tabs>
          <w:tab w:val="num" w:pos="5040"/>
        </w:tabs>
        <w:ind w:left="5040" w:hanging="360"/>
      </w:pPr>
      <w:rPr>
        <w:rFonts w:ascii="Times New Roman" w:hAnsi="Times New Roman" w:hint="default"/>
      </w:rPr>
    </w:lvl>
    <w:lvl w:ilvl="7" w:tplc="863A000E" w:tentative="1">
      <w:start w:val="1"/>
      <w:numFmt w:val="bullet"/>
      <w:lvlText w:val="–"/>
      <w:lvlJc w:val="left"/>
      <w:pPr>
        <w:tabs>
          <w:tab w:val="num" w:pos="5760"/>
        </w:tabs>
        <w:ind w:left="5760" w:hanging="360"/>
      </w:pPr>
      <w:rPr>
        <w:rFonts w:ascii="Times New Roman" w:hAnsi="Times New Roman" w:hint="default"/>
      </w:rPr>
    </w:lvl>
    <w:lvl w:ilvl="8" w:tplc="86DC16F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1"/>
  </w:num>
  <w:num w:numId="2">
    <w:abstractNumId w:val="5"/>
  </w:num>
  <w:num w:numId="3">
    <w:abstractNumId w:val="8"/>
  </w:num>
  <w:num w:numId="4">
    <w:abstractNumId w:val="4"/>
  </w:num>
  <w:num w:numId="5">
    <w:abstractNumId w:val="3"/>
  </w:num>
  <w:num w:numId="6">
    <w:abstractNumId w:val="10"/>
  </w:num>
  <w:num w:numId="7">
    <w:abstractNumId w:val="2"/>
  </w:num>
  <w:num w:numId="8">
    <w:abstractNumId w:val="12"/>
  </w:num>
  <w:num w:numId="9">
    <w:abstractNumId w:val="6"/>
  </w:num>
  <w:num w:numId="10">
    <w:abstractNumId w:val="9"/>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02513"/>
    <w:rsid w:val="00016497"/>
    <w:rsid w:val="000915B6"/>
    <w:rsid w:val="000B310E"/>
    <w:rsid w:val="000B4FD9"/>
    <w:rsid w:val="000C1FE4"/>
    <w:rsid w:val="000C5542"/>
    <w:rsid w:val="0011392B"/>
    <w:rsid w:val="001265A0"/>
    <w:rsid w:val="001356B6"/>
    <w:rsid w:val="001412CF"/>
    <w:rsid w:val="001514DB"/>
    <w:rsid w:val="00156835"/>
    <w:rsid w:val="001C37C2"/>
    <w:rsid w:val="001C44D1"/>
    <w:rsid w:val="001C6C55"/>
    <w:rsid w:val="001E2D0C"/>
    <w:rsid w:val="002309C3"/>
    <w:rsid w:val="002344D9"/>
    <w:rsid w:val="002822C8"/>
    <w:rsid w:val="0028231D"/>
    <w:rsid w:val="00283474"/>
    <w:rsid w:val="00291982"/>
    <w:rsid w:val="0029360A"/>
    <w:rsid w:val="002C44DD"/>
    <w:rsid w:val="002C5EC8"/>
    <w:rsid w:val="00305A93"/>
    <w:rsid w:val="0031306E"/>
    <w:rsid w:val="003404C9"/>
    <w:rsid w:val="00366225"/>
    <w:rsid w:val="00371282"/>
    <w:rsid w:val="00395A21"/>
    <w:rsid w:val="00397710"/>
    <w:rsid w:val="003B3FF3"/>
    <w:rsid w:val="003E561E"/>
    <w:rsid w:val="0042558A"/>
    <w:rsid w:val="0043541D"/>
    <w:rsid w:val="0043778A"/>
    <w:rsid w:val="004534BD"/>
    <w:rsid w:val="004550A5"/>
    <w:rsid w:val="004D190E"/>
    <w:rsid w:val="004F2A87"/>
    <w:rsid w:val="00501422"/>
    <w:rsid w:val="00547D66"/>
    <w:rsid w:val="005519F8"/>
    <w:rsid w:val="005559A3"/>
    <w:rsid w:val="00580B3C"/>
    <w:rsid w:val="00585ABD"/>
    <w:rsid w:val="00585C97"/>
    <w:rsid w:val="00592FD7"/>
    <w:rsid w:val="005937AA"/>
    <w:rsid w:val="0059535E"/>
    <w:rsid w:val="00596C7F"/>
    <w:rsid w:val="005A30DA"/>
    <w:rsid w:val="005E62E4"/>
    <w:rsid w:val="0060564B"/>
    <w:rsid w:val="0062332E"/>
    <w:rsid w:val="006361B6"/>
    <w:rsid w:val="00637300"/>
    <w:rsid w:val="00641ABF"/>
    <w:rsid w:val="00652F0C"/>
    <w:rsid w:val="006D27FF"/>
    <w:rsid w:val="006E61A0"/>
    <w:rsid w:val="00714427"/>
    <w:rsid w:val="00721856"/>
    <w:rsid w:val="00735AAE"/>
    <w:rsid w:val="0073681C"/>
    <w:rsid w:val="00737FA3"/>
    <w:rsid w:val="00745B9D"/>
    <w:rsid w:val="007761F8"/>
    <w:rsid w:val="00787596"/>
    <w:rsid w:val="007967D1"/>
    <w:rsid w:val="007A13E9"/>
    <w:rsid w:val="007B239D"/>
    <w:rsid w:val="007C377E"/>
    <w:rsid w:val="007F0C74"/>
    <w:rsid w:val="00804107"/>
    <w:rsid w:val="00834773"/>
    <w:rsid w:val="00843FD7"/>
    <w:rsid w:val="008559E3"/>
    <w:rsid w:val="008604CA"/>
    <w:rsid w:val="00882621"/>
    <w:rsid w:val="008A318C"/>
    <w:rsid w:val="008A3921"/>
    <w:rsid w:val="008B0CCB"/>
    <w:rsid w:val="008C46A3"/>
    <w:rsid w:val="008F6F91"/>
    <w:rsid w:val="00911BEC"/>
    <w:rsid w:val="00960AC9"/>
    <w:rsid w:val="009660DA"/>
    <w:rsid w:val="009B0AB7"/>
    <w:rsid w:val="009B567A"/>
    <w:rsid w:val="009C19A5"/>
    <w:rsid w:val="009D42C2"/>
    <w:rsid w:val="00A040E2"/>
    <w:rsid w:val="00A42190"/>
    <w:rsid w:val="00A56371"/>
    <w:rsid w:val="00A56C4E"/>
    <w:rsid w:val="00A960FB"/>
    <w:rsid w:val="00AA06EB"/>
    <w:rsid w:val="00AF5EA4"/>
    <w:rsid w:val="00B061D9"/>
    <w:rsid w:val="00B13952"/>
    <w:rsid w:val="00B1463D"/>
    <w:rsid w:val="00B27214"/>
    <w:rsid w:val="00B45DF6"/>
    <w:rsid w:val="00B51A5D"/>
    <w:rsid w:val="00B554C8"/>
    <w:rsid w:val="00B678C1"/>
    <w:rsid w:val="00B76CF1"/>
    <w:rsid w:val="00BA0185"/>
    <w:rsid w:val="00BB03AB"/>
    <w:rsid w:val="00BB1BAD"/>
    <w:rsid w:val="00BC2BE1"/>
    <w:rsid w:val="00BE2763"/>
    <w:rsid w:val="00BE2C55"/>
    <w:rsid w:val="00BE44C8"/>
    <w:rsid w:val="00C4520D"/>
    <w:rsid w:val="00C456D8"/>
    <w:rsid w:val="00C73361"/>
    <w:rsid w:val="00C74D4F"/>
    <w:rsid w:val="00C766C5"/>
    <w:rsid w:val="00C76A72"/>
    <w:rsid w:val="00C95315"/>
    <w:rsid w:val="00CB4FAE"/>
    <w:rsid w:val="00CC23AA"/>
    <w:rsid w:val="00D23188"/>
    <w:rsid w:val="00D36F7F"/>
    <w:rsid w:val="00D43BD2"/>
    <w:rsid w:val="00D5455A"/>
    <w:rsid w:val="00D74F53"/>
    <w:rsid w:val="00D80376"/>
    <w:rsid w:val="00D92EB9"/>
    <w:rsid w:val="00DA35A2"/>
    <w:rsid w:val="00DC21BD"/>
    <w:rsid w:val="00DD211B"/>
    <w:rsid w:val="00DE3126"/>
    <w:rsid w:val="00DF1666"/>
    <w:rsid w:val="00DF2628"/>
    <w:rsid w:val="00E03D8D"/>
    <w:rsid w:val="00E11A2C"/>
    <w:rsid w:val="00E40347"/>
    <w:rsid w:val="00E67DBF"/>
    <w:rsid w:val="00E860DB"/>
    <w:rsid w:val="00E86C24"/>
    <w:rsid w:val="00E90BBC"/>
    <w:rsid w:val="00EC62A6"/>
    <w:rsid w:val="00EF4ACC"/>
    <w:rsid w:val="00F15A07"/>
    <w:rsid w:val="00F235D0"/>
    <w:rsid w:val="00F25A7F"/>
    <w:rsid w:val="00F25FF4"/>
    <w:rsid w:val="00F44D12"/>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E67DB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087">
      <w:bodyDiv w:val="1"/>
      <w:marLeft w:val="0"/>
      <w:marRight w:val="0"/>
      <w:marTop w:val="0"/>
      <w:marBottom w:val="0"/>
      <w:divBdr>
        <w:top w:val="none" w:sz="0" w:space="0" w:color="auto"/>
        <w:left w:val="none" w:sz="0" w:space="0" w:color="auto"/>
        <w:bottom w:val="none" w:sz="0" w:space="0" w:color="auto"/>
        <w:right w:val="none" w:sz="0" w:space="0" w:color="auto"/>
      </w:divBdr>
    </w:div>
    <w:div w:id="54209841">
      <w:bodyDiv w:val="1"/>
      <w:marLeft w:val="0"/>
      <w:marRight w:val="0"/>
      <w:marTop w:val="0"/>
      <w:marBottom w:val="0"/>
      <w:divBdr>
        <w:top w:val="none" w:sz="0" w:space="0" w:color="auto"/>
        <w:left w:val="none" w:sz="0" w:space="0" w:color="auto"/>
        <w:bottom w:val="none" w:sz="0" w:space="0" w:color="auto"/>
        <w:right w:val="none" w:sz="0" w:space="0" w:color="auto"/>
      </w:divBdr>
    </w:div>
    <w:div w:id="68843766">
      <w:bodyDiv w:val="1"/>
      <w:marLeft w:val="0"/>
      <w:marRight w:val="0"/>
      <w:marTop w:val="0"/>
      <w:marBottom w:val="0"/>
      <w:divBdr>
        <w:top w:val="none" w:sz="0" w:space="0" w:color="auto"/>
        <w:left w:val="none" w:sz="0" w:space="0" w:color="auto"/>
        <w:bottom w:val="none" w:sz="0" w:space="0" w:color="auto"/>
        <w:right w:val="none" w:sz="0" w:space="0" w:color="auto"/>
      </w:divBdr>
    </w:div>
    <w:div w:id="74522521">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240454762">
      <w:bodyDiv w:val="1"/>
      <w:marLeft w:val="0"/>
      <w:marRight w:val="0"/>
      <w:marTop w:val="0"/>
      <w:marBottom w:val="0"/>
      <w:divBdr>
        <w:top w:val="none" w:sz="0" w:space="0" w:color="auto"/>
        <w:left w:val="none" w:sz="0" w:space="0" w:color="auto"/>
        <w:bottom w:val="none" w:sz="0" w:space="0" w:color="auto"/>
        <w:right w:val="none" w:sz="0" w:space="0" w:color="auto"/>
      </w:divBdr>
    </w:div>
    <w:div w:id="252476527">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10029676">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317710">
      <w:bodyDiv w:val="1"/>
      <w:marLeft w:val="0"/>
      <w:marRight w:val="0"/>
      <w:marTop w:val="0"/>
      <w:marBottom w:val="0"/>
      <w:divBdr>
        <w:top w:val="none" w:sz="0" w:space="0" w:color="auto"/>
        <w:left w:val="none" w:sz="0" w:space="0" w:color="auto"/>
        <w:bottom w:val="none" w:sz="0" w:space="0" w:color="auto"/>
        <w:right w:val="none" w:sz="0" w:space="0" w:color="auto"/>
      </w:divBdr>
    </w:div>
    <w:div w:id="550112296">
      <w:bodyDiv w:val="1"/>
      <w:marLeft w:val="0"/>
      <w:marRight w:val="0"/>
      <w:marTop w:val="0"/>
      <w:marBottom w:val="0"/>
      <w:divBdr>
        <w:top w:val="none" w:sz="0" w:space="0" w:color="auto"/>
        <w:left w:val="none" w:sz="0" w:space="0" w:color="auto"/>
        <w:bottom w:val="none" w:sz="0" w:space="0" w:color="auto"/>
        <w:right w:val="none" w:sz="0" w:space="0" w:color="auto"/>
      </w:divBdr>
    </w:div>
    <w:div w:id="577177561">
      <w:bodyDiv w:val="1"/>
      <w:marLeft w:val="0"/>
      <w:marRight w:val="0"/>
      <w:marTop w:val="0"/>
      <w:marBottom w:val="0"/>
      <w:divBdr>
        <w:top w:val="none" w:sz="0" w:space="0" w:color="auto"/>
        <w:left w:val="none" w:sz="0" w:space="0" w:color="auto"/>
        <w:bottom w:val="none" w:sz="0" w:space="0" w:color="auto"/>
        <w:right w:val="none" w:sz="0" w:space="0" w:color="auto"/>
      </w:divBdr>
    </w:div>
    <w:div w:id="721713671">
      <w:bodyDiv w:val="1"/>
      <w:marLeft w:val="0"/>
      <w:marRight w:val="0"/>
      <w:marTop w:val="0"/>
      <w:marBottom w:val="0"/>
      <w:divBdr>
        <w:top w:val="none" w:sz="0" w:space="0" w:color="auto"/>
        <w:left w:val="none" w:sz="0" w:space="0" w:color="auto"/>
        <w:bottom w:val="none" w:sz="0" w:space="0" w:color="auto"/>
        <w:right w:val="none" w:sz="0" w:space="0" w:color="auto"/>
      </w:divBdr>
    </w:div>
    <w:div w:id="741219621">
      <w:bodyDiv w:val="1"/>
      <w:marLeft w:val="0"/>
      <w:marRight w:val="0"/>
      <w:marTop w:val="0"/>
      <w:marBottom w:val="0"/>
      <w:divBdr>
        <w:top w:val="none" w:sz="0" w:space="0" w:color="auto"/>
        <w:left w:val="none" w:sz="0" w:space="0" w:color="auto"/>
        <w:bottom w:val="none" w:sz="0" w:space="0" w:color="auto"/>
        <w:right w:val="none" w:sz="0" w:space="0" w:color="auto"/>
      </w:divBdr>
    </w:div>
    <w:div w:id="862717280">
      <w:bodyDiv w:val="1"/>
      <w:marLeft w:val="0"/>
      <w:marRight w:val="0"/>
      <w:marTop w:val="0"/>
      <w:marBottom w:val="0"/>
      <w:divBdr>
        <w:top w:val="none" w:sz="0" w:space="0" w:color="auto"/>
        <w:left w:val="none" w:sz="0" w:space="0" w:color="auto"/>
        <w:bottom w:val="none" w:sz="0" w:space="0" w:color="auto"/>
        <w:right w:val="none" w:sz="0" w:space="0" w:color="auto"/>
      </w:divBdr>
    </w:div>
    <w:div w:id="882671530">
      <w:bodyDiv w:val="1"/>
      <w:marLeft w:val="0"/>
      <w:marRight w:val="0"/>
      <w:marTop w:val="0"/>
      <w:marBottom w:val="0"/>
      <w:divBdr>
        <w:top w:val="none" w:sz="0" w:space="0" w:color="auto"/>
        <w:left w:val="none" w:sz="0" w:space="0" w:color="auto"/>
        <w:bottom w:val="none" w:sz="0" w:space="0" w:color="auto"/>
        <w:right w:val="none" w:sz="0" w:space="0" w:color="auto"/>
      </w:divBdr>
    </w:div>
    <w:div w:id="910963595">
      <w:bodyDiv w:val="1"/>
      <w:marLeft w:val="0"/>
      <w:marRight w:val="0"/>
      <w:marTop w:val="0"/>
      <w:marBottom w:val="0"/>
      <w:divBdr>
        <w:top w:val="none" w:sz="0" w:space="0" w:color="auto"/>
        <w:left w:val="none" w:sz="0" w:space="0" w:color="auto"/>
        <w:bottom w:val="none" w:sz="0" w:space="0" w:color="auto"/>
        <w:right w:val="none" w:sz="0" w:space="0" w:color="auto"/>
      </w:divBdr>
    </w:div>
    <w:div w:id="967710673">
      <w:bodyDiv w:val="1"/>
      <w:marLeft w:val="0"/>
      <w:marRight w:val="0"/>
      <w:marTop w:val="0"/>
      <w:marBottom w:val="0"/>
      <w:divBdr>
        <w:top w:val="none" w:sz="0" w:space="0" w:color="auto"/>
        <w:left w:val="none" w:sz="0" w:space="0" w:color="auto"/>
        <w:bottom w:val="none" w:sz="0" w:space="0" w:color="auto"/>
        <w:right w:val="none" w:sz="0" w:space="0" w:color="auto"/>
      </w:divBdr>
      <w:divsChild>
        <w:div w:id="1725517055">
          <w:marLeft w:val="274"/>
          <w:marRight w:val="0"/>
          <w:marTop w:val="86"/>
          <w:marBottom w:val="0"/>
          <w:divBdr>
            <w:top w:val="none" w:sz="0" w:space="0" w:color="auto"/>
            <w:left w:val="none" w:sz="0" w:space="0" w:color="auto"/>
            <w:bottom w:val="none" w:sz="0" w:space="0" w:color="auto"/>
            <w:right w:val="none" w:sz="0" w:space="0" w:color="auto"/>
          </w:divBdr>
        </w:div>
        <w:div w:id="1834485429">
          <w:marLeft w:val="274"/>
          <w:marRight w:val="0"/>
          <w:marTop w:val="86"/>
          <w:marBottom w:val="0"/>
          <w:divBdr>
            <w:top w:val="none" w:sz="0" w:space="0" w:color="auto"/>
            <w:left w:val="none" w:sz="0" w:space="0" w:color="auto"/>
            <w:bottom w:val="none" w:sz="0" w:space="0" w:color="auto"/>
            <w:right w:val="none" w:sz="0" w:space="0" w:color="auto"/>
          </w:divBdr>
        </w:div>
        <w:div w:id="1122503693">
          <w:marLeft w:val="274"/>
          <w:marRight w:val="0"/>
          <w:marTop w:val="86"/>
          <w:marBottom w:val="0"/>
          <w:divBdr>
            <w:top w:val="none" w:sz="0" w:space="0" w:color="auto"/>
            <w:left w:val="none" w:sz="0" w:space="0" w:color="auto"/>
            <w:bottom w:val="none" w:sz="0" w:space="0" w:color="auto"/>
            <w:right w:val="none" w:sz="0" w:space="0" w:color="auto"/>
          </w:divBdr>
        </w:div>
        <w:div w:id="1842160614">
          <w:marLeft w:val="274"/>
          <w:marRight w:val="0"/>
          <w:marTop w:val="86"/>
          <w:marBottom w:val="0"/>
          <w:divBdr>
            <w:top w:val="none" w:sz="0" w:space="0" w:color="auto"/>
            <w:left w:val="none" w:sz="0" w:space="0" w:color="auto"/>
            <w:bottom w:val="none" w:sz="0" w:space="0" w:color="auto"/>
            <w:right w:val="none" w:sz="0" w:space="0" w:color="auto"/>
          </w:divBdr>
        </w:div>
      </w:divsChild>
    </w:div>
    <w:div w:id="971524609">
      <w:bodyDiv w:val="1"/>
      <w:marLeft w:val="0"/>
      <w:marRight w:val="0"/>
      <w:marTop w:val="0"/>
      <w:marBottom w:val="0"/>
      <w:divBdr>
        <w:top w:val="none" w:sz="0" w:space="0" w:color="auto"/>
        <w:left w:val="none" w:sz="0" w:space="0" w:color="auto"/>
        <w:bottom w:val="none" w:sz="0" w:space="0" w:color="auto"/>
        <w:right w:val="none" w:sz="0" w:space="0" w:color="auto"/>
      </w:divBdr>
    </w:div>
    <w:div w:id="1051460765">
      <w:bodyDiv w:val="1"/>
      <w:marLeft w:val="0"/>
      <w:marRight w:val="0"/>
      <w:marTop w:val="0"/>
      <w:marBottom w:val="0"/>
      <w:divBdr>
        <w:top w:val="none" w:sz="0" w:space="0" w:color="auto"/>
        <w:left w:val="none" w:sz="0" w:space="0" w:color="auto"/>
        <w:bottom w:val="none" w:sz="0" w:space="0" w:color="auto"/>
        <w:right w:val="none" w:sz="0" w:space="0" w:color="auto"/>
      </w:divBdr>
    </w:div>
    <w:div w:id="1114446809">
      <w:bodyDiv w:val="1"/>
      <w:marLeft w:val="0"/>
      <w:marRight w:val="0"/>
      <w:marTop w:val="0"/>
      <w:marBottom w:val="0"/>
      <w:divBdr>
        <w:top w:val="none" w:sz="0" w:space="0" w:color="auto"/>
        <w:left w:val="none" w:sz="0" w:space="0" w:color="auto"/>
        <w:bottom w:val="none" w:sz="0" w:space="0" w:color="auto"/>
        <w:right w:val="none" w:sz="0" w:space="0" w:color="auto"/>
      </w:divBdr>
    </w:div>
    <w:div w:id="1154220692">
      <w:bodyDiv w:val="1"/>
      <w:marLeft w:val="0"/>
      <w:marRight w:val="0"/>
      <w:marTop w:val="0"/>
      <w:marBottom w:val="0"/>
      <w:divBdr>
        <w:top w:val="none" w:sz="0" w:space="0" w:color="auto"/>
        <w:left w:val="none" w:sz="0" w:space="0" w:color="auto"/>
        <w:bottom w:val="none" w:sz="0" w:space="0" w:color="auto"/>
        <w:right w:val="none" w:sz="0" w:space="0" w:color="auto"/>
      </w:divBdr>
    </w:div>
    <w:div w:id="1168400512">
      <w:bodyDiv w:val="1"/>
      <w:marLeft w:val="0"/>
      <w:marRight w:val="0"/>
      <w:marTop w:val="0"/>
      <w:marBottom w:val="0"/>
      <w:divBdr>
        <w:top w:val="none" w:sz="0" w:space="0" w:color="auto"/>
        <w:left w:val="none" w:sz="0" w:space="0" w:color="auto"/>
        <w:bottom w:val="none" w:sz="0" w:space="0" w:color="auto"/>
        <w:right w:val="none" w:sz="0" w:space="0" w:color="auto"/>
      </w:divBdr>
    </w:div>
    <w:div w:id="1218738016">
      <w:bodyDiv w:val="1"/>
      <w:marLeft w:val="0"/>
      <w:marRight w:val="0"/>
      <w:marTop w:val="0"/>
      <w:marBottom w:val="0"/>
      <w:divBdr>
        <w:top w:val="none" w:sz="0" w:space="0" w:color="auto"/>
        <w:left w:val="none" w:sz="0" w:space="0" w:color="auto"/>
        <w:bottom w:val="none" w:sz="0" w:space="0" w:color="auto"/>
        <w:right w:val="none" w:sz="0" w:space="0" w:color="auto"/>
      </w:divBdr>
    </w:div>
    <w:div w:id="1273855036">
      <w:bodyDiv w:val="1"/>
      <w:marLeft w:val="0"/>
      <w:marRight w:val="0"/>
      <w:marTop w:val="0"/>
      <w:marBottom w:val="0"/>
      <w:divBdr>
        <w:top w:val="none" w:sz="0" w:space="0" w:color="auto"/>
        <w:left w:val="none" w:sz="0" w:space="0" w:color="auto"/>
        <w:bottom w:val="none" w:sz="0" w:space="0" w:color="auto"/>
        <w:right w:val="none" w:sz="0" w:space="0" w:color="auto"/>
      </w:divBdr>
    </w:div>
    <w:div w:id="1342506597">
      <w:bodyDiv w:val="1"/>
      <w:marLeft w:val="0"/>
      <w:marRight w:val="0"/>
      <w:marTop w:val="0"/>
      <w:marBottom w:val="0"/>
      <w:divBdr>
        <w:top w:val="none" w:sz="0" w:space="0" w:color="auto"/>
        <w:left w:val="none" w:sz="0" w:space="0" w:color="auto"/>
        <w:bottom w:val="none" w:sz="0" w:space="0" w:color="auto"/>
        <w:right w:val="none" w:sz="0" w:space="0" w:color="auto"/>
      </w:divBdr>
    </w:div>
    <w:div w:id="1490369530">
      <w:bodyDiv w:val="1"/>
      <w:marLeft w:val="0"/>
      <w:marRight w:val="0"/>
      <w:marTop w:val="0"/>
      <w:marBottom w:val="0"/>
      <w:divBdr>
        <w:top w:val="none" w:sz="0" w:space="0" w:color="auto"/>
        <w:left w:val="none" w:sz="0" w:space="0" w:color="auto"/>
        <w:bottom w:val="none" w:sz="0" w:space="0" w:color="auto"/>
        <w:right w:val="none" w:sz="0" w:space="0" w:color="auto"/>
      </w:divBdr>
    </w:div>
    <w:div w:id="1525941349">
      <w:bodyDiv w:val="1"/>
      <w:marLeft w:val="0"/>
      <w:marRight w:val="0"/>
      <w:marTop w:val="0"/>
      <w:marBottom w:val="0"/>
      <w:divBdr>
        <w:top w:val="none" w:sz="0" w:space="0" w:color="auto"/>
        <w:left w:val="none" w:sz="0" w:space="0" w:color="auto"/>
        <w:bottom w:val="none" w:sz="0" w:space="0" w:color="auto"/>
        <w:right w:val="none" w:sz="0" w:space="0" w:color="auto"/>
      </w:divBdr>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3841">
      <w:bodyDiv w:val="1"/>
      <w:marLeft w:val="0"/>
      <w:marRight w:val="0"/>
      <w:marTop w:val="0"/>
      <w:marBottom w:val="0"/>
      <w:divBdr>
        <w:top w:val="none" w:sz="0" w:space="0" w:color="auto"/>
        <w:left w:val="none" w:sz="0" w:space="0" w:color="auto"/>
        <w:bottom w:val="none" w:sz="0" w:space="0" w:color="auto"/>
        <w:right w:val="none" w:sz="0" w:space="0" w:color="auto"/>
      </w:divBdr>
    </w:div>
    <w:div w:id="1703897150">
      <w:bodyDiv w:val="1"/>
      <w:marLeft w:val="0"/>
      <w:marRight w:val="0"/>
      <w:marTop w:val="0"/>
      <w:marBottom w:val="0"/>
      <w:divBdr>
        <w:top w:val="none" w:sz="0" w:space="0" w:color="auto"/>
        <w:left w:val="none" w:sz="0" w:space="0" w:color="auto"/>
        <w:bottom w:val="none" w:sz="0" w:space="0" w:color="auto"/>
        <w:right w:val="none" w:sz="0" w:space="0" w:color="auto"/>
      </w:divBdr>
      <w:divsChild>
        <w:div w:id="1926911999">
          <w:marLeft w:val="1166"/>
          <w:marRight w:val="0"/>
          <w:marTop w:val="77"/>
          <w:marBottom w:val="0"/>
          <w:divBdr>
            <w:top w:val="none" w:sz="0" w:space="0" w:color="auto"/>
            <w:left w:val="none" w:sz="0" w:space="0" w:color="auto"/>
            <w:bottom w:val="none" w:sz="0" w:space="0" w:color="auto"/>
            <w:right w:val="none" w:sz="0" w:space="0" w:color="auto"/>
          </w:divBdr>
        </w:div>
      </w:divsChild>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29662347">
      <w:bodyDiv w:val="1"/>
      <w:marLeft w:val="0"/>
      <w:marRight w:val="0"/>
      <w:marTop w:val="0"/>
      <w:marBottom w:val="0"/>
      <w:divBdr>
        <w:top w:val="none" w:sz="0" w:space="0" w:color="auto"/>
        <w:left w:val="none" w:sz="0" w:space="0" w:color="auto"/>
        <w:bottom w:val="none" w:sz="0" w:space="0" w:color="auto"/>
        <w:right w:val="none" w:sz="0" w:space="0" w:color="auto"/>
      </w:divBdr>
    </w:div>
    <w:div w:id="1860267323">
      <w:bodyDiv w:val="1"/>
      <w:marLeft w:val="0"/>
      <w:marRight w:val="0"/>
      <w:marTop w:val="0"/>
      <w:marBottom w:val="0"/>
      <w:divBdr>
        <w:top w:val="none" w:sz="0" w:space="0" w:color="auto"/>
        <w:left w:val="none" w:sz="0" w:space="0" w:color="auto"/>
        <w:bottom w:val="none" w:sz="0" w:space="0" w:color="auto"/>
        <w:right w:val="none" w:sz="0" w:space="0" w:color="auto"/>
      </w:divBdr>
    </w:div>
    <w:div w:id="1949585762">
      <w:bodyDiv w:val="1"/>
      <w:marLeft w:val="0"/>
      <w:marRight w:val="0"/>
      <w:marTop w:val="0"/>
      <w:marBottom w:val="0"/>
      <w:divBdr>
        <w:top w:val="none" w:sz="0" w:space="0" w:color="auto"/>
        <w:left w:val="none" w:sz="0" w:space="0" w:color="auto"/>
        <w:bottom w:val="none" w:sz="0" w:space="0" w:color="auto"/>
        <w:right w:val="none" w:sz="0" w:space="0" w:color="auto"/>
      </w:divBdr>
    </w:div>
    <w:div w:id="1962882758">
      <w:bodyDiv w:val="1"/>
      <w:marLeft w:val="0"/>
      <w:marRight w:val="0"/>
      <w:marTop w:val="0"/>
      <w:marBottom w:val="0"/>
      <w:divBdr>
        <w:top w:val="none" w:sz="0" w:space="0" w:color="auto"/>
        <w:left w:val="none" w:sz="0" w:space="0" w:color="auto"/>
        <w:bottom w:val="none" w:sz="0" w:space="0" w:color="auto"/>
        <w:right w:val="none" w:sz="0" w:space="0" w:color="auto"/>
      </w:divBdr>
      <w:divsChild>
        <w:div w:id="139421149">
          <w:marLeft w:val="1166"/>
          <w:marRight w:val="0"/>
          <w:marTop w:val="86"/>
          <w:marBottom w:val="0"/>
          <w:divBdr>
            <w:top w:val="none" w:sz="0" w:space="0" w:color="auto"/>
            <w:left w:val="none" w:sz="0" w:space="0" w:color="auto"/>
            <w:bottom w:val="none" w:sz="0" w:space="0" w:color="auto"/>
            <w:right w:val="none" w:sz="0" w:space="0" w:color="auto"/>
          </w:divBdr>
        </w:div>
      </w:divsChild>
    </w:div>
    <w:div w:id="2047098329">
      <w:bodyDiv w:val="1"/>
      <w:marLeft w:val="0"/>
      <w:marRight w:val="0"/>
      <w:marTop w:val="0"/>
      <w:marBottom w:val="0"/>
      <w:divBdr>
        <w:top w:val="none" w:sz="0" w:space="0" w:color="auto"/>
        <w:left w:val="none" w:sz="0" w:space="0" w:color="auto"/>
        <w:bottom w:val="none" w:sz="0" w:space="0" w:color="auto"/>
        <w:right w:val="none" w:sz="0" w:space="0" w:color="auto"/>
      </w:divBdr>
      <w:divsChild>
        <w:div w:id="2368984">
          <w:marLeft w:val="360"/>
          <w:marRight w:val="0"/>
          <w:marTop w:val="86"/>
          <w:marBottom w:val="0"/>
          <w:divBdr>
            <w:top w:val="none" w:sz="0" w:space="0" w:color="auto"/>
            <w:left w:val="none" w:sz="0" w:space="0" w:color="auto"/>
            <w:bottom w:val="none" w:sz="0" w:space="0" w:color="auto"/>
            <w:right w:val="none" w:sz="0" w:space="0" w:color="auto"/>
          </w:divBdr>
        </w:div>
        <w:div w:id="2147158032">
          <w:marLeft w:val="360"/>
          <w:marRight w:val="0"/>
          <w:marTop w:val="86"/>
          <w:marBottom w:val="0"/>
          <w:divBdr>
            <w:top w:val="none" w:sz="0" w:space="0" w:color="auto"/>
            <w:left w:val="none" w:sz="0" w:space="0" w:color="auto"/>
            <w:bottom w:val="none" w:sz="0" w:space="0" w:color="auto"/>
            <w:right w:val="none" w:sz="0" w:space="0" w:color="auto"/>
          </w:divBdr>
        </w:div>
        <w:div w:id="1453281462">
          <w:marLeft w:val="360"/>
          <w:marRight w:val="0"/>
          <w:marTop w:val="86"/>
          <w:marBottom w:val="0"/>
          <w:divBdr>
            <w:top w:val="none" w:sz="0" w:space="0" w:color="auto"/>
            <w:left w:val="none" w:sz="0" w:space="0" w:color="auto"/>
            <w:bottom w:val="none" w:sz="0" w:space="0" w:color="auto"/>
            <w:right w:val="none" w:sz="0" w:space="0" w:color="auto"/>
          </w:divBdr>
        </w:div>
      </w:divsChild>
    </w:div>
    <w:div w:id="2089844546">
      <w:bodyDiv w:val="1"/>
      <w:marLeft w:val="0"/>
      <w:marRight w:val="0"/>
      <w:marTop w:val="0"/>
      <w:marBottom w:val="0"/>
      <w:divBdr>
        <w:top w:val="none" w:sz="0" w:space="0" w:color="auto"/>
        <w:left w:val="none" w:sz="0" w:space="0" w:color="auto"/>
        <w:bottom w:val="none" w:sz="0" w:space="0" w:color="auto"/>
        <w:right w:val="none" w:sz="0" w:space="0" w:color="auto"/>
      </w:divBdr>
    </w:div>
    <w:div w:id="2098674930">
      <w:bodyDiv w:val="1"/>
      <w:marLeft w:val="0"/>
      <w:marRight w:val="0"/>
      <w:marTop w:val="0"/>
      <w:marBottom w:val="0"/>
      <w:divBdr>
        <w:top w:val="none" w:sz="0" w:space="0" w:color="auto"/>
        <w:left w:val="none" w:sz="0" w:space="0" w:color="auto"/>
        <w:bottom w:val="none" w:sz="0" w:space="0" w:color="auto"/>
        <w:right w:val="none" w:sz="0" w:space="0" w:color="auto"/>
      </w:divBdr>
      <w:divsChild>
        <w:div w:id="548417524">
          <w:marLeft w:val="274"/>
          <w:marRight w:val="0"/>
          <w:marTop w:val="86"/>
          <w:marBottom w:val="0"/>
          <w:divBdr>
            <w:top w:val="none" w:sz="0" w:space="0" w:color="auto"/>
            <w:left w:val="none" w:sz="0" w:space="0" w:color="auto"/>
            <w:bottom w:val="none" w:sz="0" w:space="0" w:color="auto"/>
            <w:right w:val="none" w:sz="0" w:space="0" w:color="auto"/>
          </w:divBdr>
        </w:div>
        <w:div w:id="1607615204">
          <w:marLeft w:val="274"/>
          <w:marRight w:val="0"/>
          <w:marTop w:val="86"/>
          <w:marBottom w:val="0"/>
          <w:divBdr>
            <w:top w:val="none" w:sz="0" w:space="0" w:color="auto"/>
            <w:left w:val="none" w:sz="0" w:space="0" w:color="auto"/>
            <w:bottom w:val="none" w:sz="0" w:space="0" w:color="auto"/>
            <w:right w:val="none" w:sz="0" w:space="0" w:color="auto"/>
          </w:divBdr>
        </w:div>
        <w:div w:id="1151752330">
          <w:marLeft w:val="274"/>
          <w:marRight w:val="0"/>
          <w:marTop w:val="86"/>
          <w:marBottom w:val="0"/>
          <w:divBdr>
            <w:top w:val="none" w:sz="0" w:space="0" w:color="auto"/>
            <w:left w:val="none" w:sz="0" w:space="0" w:color="auto"/>
            <w:bottom w:val="none" w:sz="0" w:space="0" w:color="auto"/>
            <w:right w:val="none" w:sz="0" w:space="0" w:color="auto"/>
          </w:divBdr>
        </w:div>
        <w:div w:id="846553972">
          <w:marLeft w:val="274"/>
          <w:marRight w:val="0"/>
          <w:marTop w:val="86"/>
          <w:marBottom w:val="0"/>
          <w:divBdr>
            <w:top w:val="none" w:sz="0" w:space="0" w:color="auto"/>
            <w:left w:val="none" w:sz="0" w:space="0" w:color="auto"/>
            <w:bottom w:val="none" w:sz="0" w:space="0" w:color="auto"/>
            <w:right w:val="none" w:sz="0" w:space="0" w:color="auto"/>
          </w:divBdr>
        </w:div>
      </w:divsChild>
    </w:div>
    <w:div w:id="2133815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safety.gov/gslac/ALC/libview_normal.aspx?id=135893"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faasafety.gov/gslac/ALC/lib_categoryview.aspx?categoryId=39"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tyles" Target="styles.xml"/><Relationship Id="rId12" Type="http://schemas.openxmlformats.org/officeDocument/2006/relationships/hyperlink" Target="https://www.faasafety.gov/gslac/ALC/libview_normal.aspx?id=135893" TargetMode="External"/><Relationship Id="rId17" Type="http://schemas.openxmlformats.org/officeDocument/2006/relationships/hyperlink" Target="https://faasafety.gov/gslac/ALC/lib_categoryview.aspx?categoryId=3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faasafety.gov/gslac/ALC/lib_categoryview.aspx?categoryId=39"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aasafety.gov/gslac/ALC/lib_categoryview.aspx?categoryId=15&amp;r_s=50&amp;r_c=5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asafety.gov/gslac/ALC/lib_categoryview.aspx?categoryId=15&amp;r_s=50&amp;r_c=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5YDFD77UPU3F-311-4987</_dlc_DocId>
    <_dlc_DocIdUrl xmlns="04289566-cf42-4ce7-aa7c-2469c3d4502e">
      <Url>https://avssp.faa.gov/avs/afsfaast/_layouts/15/DocIdRedir.aspx?ID=5YDFD77UPU3F-311-4987</Url>
      <Description>5YDFD77UPU3F-311-4987</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6AF88686-CCB4-41C0-950B-B4B5B927D4D5}"/>
</file>

<file path=customXml/itemProps3.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428a51a3-9dcf-4c6f-9a55-61372affcb0a"/>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54E94155-A2FB-4130-AE4C-3844C0EE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16</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7</cp:revision>
  <dcterms:created xsi:type="dcterms:W3CDTF">2022-04-01T16:05:00Z</dcterms:created>
  <dcterms:modified xsi:type="dcterms:W3CDTF">2022-04-21T15:20:00Z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44b34d0d-a040-45a0-a425-d37d2dfdf8b3</vt:lpwstr>
  </property>
</Properties>
</file>